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4534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Договор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практики студентов на предприятиях, в учреждениях,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фирмах, организациях</w:t>
      </w:r>
    </w:p>
    <w:p w:rsidR="00387B8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</w:t>
      </w:r>
      <w:r w:rsidR="00D8596A">
        <w:rPr>
          <w:rFonts w:ascii="Times New Roman" w:hAnsi="Times New Roman" w:cs="Times New Roman"/>
          <w:color w:val="B4B4B4"/>
          <w:sz w:val="24"/>
          <w:szCs w:val="24"/>
        </w:rPr>
        <w:t>____</w:t>
      </w:r>
      <w:r w:rsidRPr="0024534B">
        <w:rPr>
          <w:rFonts w:ascii="Times New Roman" w:hAnsi="Times New Roman" w:cs="Times New Roman"/>
          <w:color w:val="B4B4B4"/>
          <w:sz w:val="24"/>
          <w:szCs w:val="24"/>
        </w:rPr>
        <w:t xml:space="preserve"> </w:t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4534B">
        <w:rPr>
          <w:rFonts w:ascii="Times New Roman" w:hAnsi="Times New Roman" w:cs="Times New Roman"/>
          <w:color w:val="B4B4B4"/>
          <w:sz w:val="24"/>
          <w:szCs w:val="24"/>
        </w:rPr>
        <w:t>____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</w:t>
      </w:r>
      <w:r w:rsidR="00D8596A">
        <w:rPr>
          <w:rFonts w:ascii="Times New Roman" w:hAnsi="Times New Roman" w:cs="Times New Roman"/>
          <w:color w:val="B4B4B4"/>
          <w:sz w:val="24"/>
          <w:szCs w:val="24"/>
        </w:rPr>
        <w:t>__</w:t>
      </w:r>
    </w:p>
    <w:p w:rsidR="0024534B" w:rsidRP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</w:p>
    <w:p w:rsidR="00387B8B" w:rsidRPr="0024534B" w:rsidRDefault="00387B8B" w:rsidP="00000F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Мы, нижеподписавшиеся, Федеральное гос</w:t>
      </w:r>
      <w:r w:rsidR="00000FFD">
        <w:rPr>
          <w:rFonts w:ascii="Times New Roman" w:hAnsi="Times New Roman" w:cs="Times New Roman"/>
          <w:color w:val="000000"/>
          <w:sz w:val="24"/>
          <w:szCs w:val="24"/>
        </w:rPr>
        <w:t>ударственное бюджетное образова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тельное учреждение высшего обр</w:t>
      </w:r>
      <w:r w:rsidR="00000FFD">
        <w:rPr>
          <w:rFonts w:ascii="Times New Roman" w:hAnsi="Times New Roman" w:cs="Times New Roman"/>
          <w:color w:val="000000"/>
          <w:sz w:val="24"/>
          <w:szCs w:val="24"/>
        </w:rPr>
        <w:t>азования Уральский государствен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ный лесотехнический университет, именуемый в дальнейшем «Университет», в лице</w:t>
      </w:r>
      <w:r w:rsidR="00000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7849">
        <w:rPr>
          <w:rFonts w:ascii="Times New Roman" w:hAnsi="Times New Roman" w:cs="Times New Roman"/>
          <w:color w:val="000000"/>
          <w:sz w:val="24"/>
          <w:szCs w:val="24"/>
        </w:rPr>
        <w:t>врио</w:t>
      </w:r>
      <w:proofErr w:type="spellEnd"/>
      <w:r w:rsidR="001D7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ректора Е.П. Платонов</w:t>
      </w:r>
      <w:r w:rsidR="001303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 и 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___________________________________________________________________________,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B4B4B4"/>
          <w:sz w:val="14"/>
          <w:szCs w:val="14"/>
        </w:rPr>
      </w:pPr>
      <w:r w:rsidRPr="0024534B">
        <w:rPr>
          <w:rFonts w:ascii="Times New Roman" w:hAnsi="Times New Roman" w:cs="Times New Roman"/>
          <w:color w:val="B4B4B4"/>
          <w:sz w:val="14"/>
          <w:szCs w:val="14"/>
        </w:rPr>
        <w:t>(Наименование предприятия, организации, учреждения, фирмы)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«Организация», в лице </w:t>
      </w: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</w:t>
      </w:r>
    </w:p>
    <w:p w:rsidR="00387B8B" w:rsidRPr="0024534B" w:rsidRDefault="0024534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B4B4B4"/>
          <w:sz w:val="14"/>
          <w:szCs w:val="14"/>
        </w:rPr>
      </w:pPr>
      <w:r>
        <w:rPr>
          <w:rFonts w:ascii="Times New Roman" w:hAnsi="Times New Roman" w:cs="Times New Roman"/>
          <w:color w:val="B4B4B4"/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387B8B" w:rsidRPr="0024534B">
        <w:rPr>
          <w:rFonts w:ascii="Times New Roman" w:hAnsi="Times New Roman" w:cs="Times New Roman"/>
          <w:color w:val="B4B4B4"/>
          <w:sz w:val="14"/>
          <w:szCs w:val="14"/>
        </w:rPr>
        <w:t>(Ф.И.О., должность)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__________________________________________________,</w:t>
      </w:r>
    </w:p>
    <w:p w:rsidR="00387B8B" w:rsidRPr="0024534B" w:rsidRDefault="0024534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B4B4B4"/>
          <w:sz w:val="14"/>
          <w:szCs w:val="14"/>
        </w:rPr>
      </w:pPr>
      <w:r>
        <w:rPr>
          <w:rFonts w:ascii="Times New Roman" w:hAnsi="Times New Roman" w:cs="Times New Roman"/>
          <w:color w:val="B4B4B4"/>
          <w:sz w:val="14"/>
          <w:szCs w:val="14"/>
        </w:rPr>
        <w:t xml:space="preserve">                                                                 </w:t>
      </w:r>
      <w:r w:rsidR="00387B8B" w:rsidRPr="0024534B">
        <w:rPr>
          <w:rFonts w:ascii="Times New Roman" w:hAnsi="Times New Roman" w:cs="Times New Roman"/>
          <w:color w:val="B4B4B4"/>
          <w:sz w:val="14"/>
          <w:szCs w:val="14"/>
        </w:rPr>
        <w:t>(Положения, распоряжения, устава)</w:t>
      </w:r>
    </w:p>
    <w:p w:rsidR="00387B8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с другой стороны, заключили между собой о нижеследующем:</w:t>
      </w:r>
    </w:p>
    <w:p w:rsidR="0024534B" w:rsidRP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обязуется: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1.1. Принять для прохождения прак</w:t>
      </w:r>
      <w:r w:rsidR="0024534B">
        <w:rPr>
          <w:rFonts w:ascii="Times New Roman" w:hAnsi="Times New Roman" w:cs="Times New Roman"/>
          <w:color w:val="000000"/>
          <w:sz w:val="24"/>
          <w:szCs w:val="24"/>
        </w:rPr>
        <w:t>тики студента(</w:t>
      </w:r>
      <w:proofErr w:type="spellStart"/>
      <w:r w:rsidR="0024534B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24534B">
        <w:rPr>
          <w:rFonts w:ascii="Times New Roman" w:hAnsi="Times New Roman" w:cs="Times New Roman"/>
          <w:color w:val="000000"/>
          <w:sz w:val="24"/>
          <w:szCs w:val="24"/>
        </w:rPr>
        <w:t>) университета:</w:t>
      </w:r>
    </w:p>
    <w:p w:rsid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435"/>
        <w:gridCol w:w="2116"/>
        <w:gridCol w:w="819"/>
        <w:gridCol w:w="1166"/>
        <w:gridCol w:w="1099"/>
      </w:tblGrid>
      <w:tr w:rsidR="0024534B" w:rsidTr="00BA38B4">
        <w:tc>
          <w:tcPr>
            <w:tcW w:w="392" w:type="dxa"/>
            <w:vMerge w:val="restart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Направление, специальность,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специализация.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студента, № группы)</w:t>
            </w:r>
          </w:p>
        </w:tc>
        <w:tc>
          <w:tcPr>
            <w:tcW w:w="435" w:type="dxa"/>
            <w:vMerge w:val="restart"/>
            <w:textDirection w:val="btLr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</w:t>
            </w:r>
          </w:p>
        </w:tc>
        <w:tc>
          <w:tcPr>
            <w:tcW w:w="819" w:type="dxa"/>
            <w:vMerge w:val="restart"/>
            <w:textDirection w:val="btLr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практики</w:t>
            </w:r>
          </w:p>
        </w:tc>
      </w:tr>
      <w:tr w:rsidR="0024534B" w:rsidTr="00BA38B4">
        <w:tc>
          <w:tcPr>
            <w:tcW w:w="392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54D" w:rsidTr="00BA38B4">
        <w:tc>
          <w:tcPr>
            <w:tcW w:w="392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534B" w:rsidRP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1.2. На период прохождения практики оформить на студентов приказ по организации.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При наличии вакансий предоставить им возможность трудоустройства.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1.3. Обеспечить студентам безопасные условия прохождения практики. Несчастные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случаи, произошедшие со студентами-практикантами в организации, расследовать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комиссией совместно с представителями университета.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1.4. Назначить руководителей со стороны предприятия.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1.5. Предоставить студентам-практикантам и препо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давателям университета — руково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дителям практики возможность пользоваться лаборат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ориями, мастерскими, библиотека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ми, чертежами и </w:t>
      </w:r>
      <w:r w:rsidR="00A87405" w:rsidRPr="0024534B">
        <w:rPr>
          <w:rFonts w:ascii="Times New Roman" w:hAnsi="Times New Roman" w:cs="Times New Roman"/>
          <w:color w:val="000000"/>
          <w:sz w:val="24"/>
          <w:szCs w:val="24"/>
        </w:rPr>
        <w:t>чертежными принадлежностями,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и другой документацией, не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затрагивающей коммерческих интересов предприятия.</w:t>
      </w:r>
    </w:p>
    <w:p w:rsidR="005E263A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1.6. Иногородним студентам-практикантам и препо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давателям университета-руководи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телям практики предоставить временную жилую площадь с оплатой по установленным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нормам.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1.7. При необходимости привлекать студентов-практикантов для </w:t>
      </w:r>
      <w:r w:rsidR="00A87405" w:rsidRPr="0024534B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задач, связанных с техническими, технологическими, экологическими, экономическими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аспектами деятельности организации.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1.8. По окончании практики дать характеристику ра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боты каждого студента-практикан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87B8B"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Университет обязуется: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2.1. Направлять в организацию студентов в согласованные сроки.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2.2. В места групповых практик выделять в качест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ве руководителей квалифицирован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ных преподавателей.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2.3. Осуществлять контроль соблюдения студента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ми трудовой дисциплины, требова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ний безопасности и правил внутреннего распорядка, 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обязательных для работников дан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ной организации.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87B8B"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 за невыполнения договора.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3.1. Стороны несут ответственность за невыполне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ние возложенных на них обязанно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стей по организации и проведению практики студентов в соответствии с ФЗ «О</w:t>
      </w:r>
      <w:r w:rsidR="0097685E">
        <w:rPr>
          <w:rFonts w:ascii="Times New Roman" w:hAnsi="Times New Roman" w:cs="Times New Roman"/>
          <w:color w:val="000000"/>
          <w:sz w:val="24"/>
          <w:szCs w:val="24"/>
        </w:rPr>
        <w:t>б образовании в РФ</w:t>
      </w:r>
      <w:bookmarkStart w:id="0" w:name="_GoBack"/>
      <w:bookmarkEnd w:id="0"/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документами, регламентирующи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ми требования безопасности.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3.2. Все споры, возникающие между сторонами по настоящему договору, решаются в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порядке.</w:t>
      </w:r>
    </w:p>
    <w:p w:rsidR="00387B8B" w:rsidRPr="00E5038E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>4. Договор в</w:t>
      </w:r>
      <w:r w:rsidR="00E5038E">
        <w:rPr>
          <w:rFonts w:ascii="Times New Roman" w:hAnsi="Times New Roman" w:cs="Times New Roman"/>
          <w:b/>
          <w:color w:val="000000"/>
          <w:sz w:val="24"/>
          <w:szCs w:val="24"/>
        </w:rPr>
        <w:t>ступает в силу после подписания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Университетом с одной стороны, и </w:t>
      </w:r>
      <w:r w:rsidR="00E5038E">
        <w:rPr>
          <w:rFonts w:ascii="Times New Roman" w:hAnsi="Times New Roman" w:cs="Times New Roman"/>
          <w:b/>
          <w:color w:val="000000"/>
          <w:sz w:val="24"/>
          <w:szCs w:val="24"/>
        </w:rPr>
        <w:t>с Ор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>ганизацией, с другой стороны.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E5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>5. Срок действия договора: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6. Другие условия: </w:t>
      </w:r>
      <w:r w:rsidR="00387B8B"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Организация: </w:t>
      </w: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387B8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683C8D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>
        <w:rPr>
          <w:rFonts w:ascii="Times New Roman" w:hAnsi="Times New Roman" w:cs="Times New Roman"/>
          <w:color w:val="B4B4B4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3C8D" w:rsidTr="000E644D">
        <w:trPr>
          <w:trHeight w:val="5323"/>
        </w:trPr>
        <w:tc>
          <w:tcPr>
            <w:tcW w:w="4785" w:type="dxa"/>
          </w:tcPr>
          <w:p w:rsidR="00683C8D" w:rsidRPr="0024534B" w:rsidRDefault="00990879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Университет</w:t>
            </w:r>
            <w:r w:rsidR="00683C8D" w:rsidRPr="002453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</w:t>
            </w:r>
          </w:p>
          <w:p w:rsidR="00E5038E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E5038E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«Урал</w:t>
            </w:r>
            <w:r w:rsidR="00E5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 государственный</w:t>
            </w:r>
          </w:p>
          <w:p w:rsidR="00E5038E" w:rsidRDefault="00E5038E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лесотехни</w:t>
            </w:r>
            <w:r w:rsidR="00683C8D"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университет»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(УГЛТУ)</w:t>
            </w:r>
          </w:p>
          <w:p w:rsidR="00683C8D" w:rsidRDefault="00E5038E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тракт, д 37,</w:t>
            </w:r>
          </w:p>
          <w:p w:rsidR="00E5038E" w:rsidRPr="00B74190" w:rsidRDefault="00E5038E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620100 Екатеринбург.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(343) 254-65-06.</w:t>
            </w:r>
          </w:p>
          <w:p w:rsidR="00683C8D" w:rsidRDefault="00683C8D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(343) 254-62-25.</w:t>
            </w:r>
          </w:p>
          <w:p w:rsidR="000E644D" w:rsidRDefault="000E644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8D" w:rsidRDefault="00E5038E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 w:rsidR="00683C8D"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УГЛТУ</w:t>
            </w:r>
          </w:p>
          <w:p w:rsidR="00E5038E" w:rsidRPr="00B74190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8D" w:rsidRPr="0024534B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B4B4B4"/>
                <w:sz w:val="24"/>
                <w:szCs w:val="24"/>
              </w:rPr>
              <w:t xml:space="preserve">____________________ </w:t>
            </w: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(Е.П. Платонов)</w:t>
            </w:r>
          </w:p>
          <w:p w:rsidR="00683C8D" w:rsidRDefault="00683C8D" w:rsidP="00B741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8D" w:rsidRPr="0024534B" w:rsidRDefault="00683C8D" w:rsidP="00683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C8D" w:rsidRDefault="00683C8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B4B4B4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Предприятие:</w:t>
            </w: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038E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038E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038E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Pr="0024534B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B4B4B4"/>
                <w:sz w:val="24"/>
                <w:szCs w:val="24"/>
              </w:rPr>
              <w:t>_______________________</w:t>
            </w: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  <w:p w:rsidR="00683C8D" w:rsidRPr="0024534B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B4B4B4"/>
                <w:sz w:val="24"/>
                <w:szCs w:val="24"/>
              </w:rPr>
              <w:t>_______________________</w:t>
            </w: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</w:t>
            </w:r>
          </w:p>
          <w:p w:rsidR="00683C8D" w:rsidRPr="0024534B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8D" w:rsidRPr="0024534B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B4B4B4"/>
                <w:sz w:val="24"/>
                <w:szCs w:val="24"/>
              </w:rPr>
              <w:t>_______________________</w:t>
            </w: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683C8D" w:rsidRPr="0024534B" w:rsidRDefault="00683C8D" w:rsidP="00683C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C8D" w:rsidRDefault="00683C8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B4B4B4"/>
                <w:sz w:val="24"/>
                <w:szCs w:val="24"/>
              </w:rPr>
            </w:pPr>
          </w:p>
        </w:tc>
      </w:tr>
    </w:tbl>
    <w:p w:rsidR="00683C8D" w:rsidRPr="0024534B" w:rsidRDefault="00683C8D" w:rsidP="000E64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</w:p>
    <w:sectPr w:rsidR="00683C8D" w:rsidRPr="0024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9E"/>
    <w:rsid w:val="00000FFD"/>
    <w:rsid w:val="000E644D"/>
    <w:rsid w:val="00130303"/>
    <w:rsid w:val="001D7849"/>
    <w:rsid w:val="0024534B"/>
    <w:rsid w:val="002D1175"/>
    <w:rsid w:val="00387B8B"/>
    <w:rsid w:val="003C109E"/>
    <w:rsid w:val="0047275D"/>
    <w:rsid w:val="005E263A"/>
    <w:rsid w:val="00683C8D"/>
    <w:rsid w:val="007864D7"/>
    <w:rsid w:val="0097685E"/>
    <w:rsid w:val="00990879"/>
    <w:rsid w:val="009F054D"/>
    <w:rsid w:val="00A87405"/>
    <w:rsid w:val="00AD1966"/>
    <w:rsid w:val="00B74190"/>
    <w:rsid w:val="00BA38B4"/>
    <w:rsid w:val="00CF48C2"/>
    <w:rsid w:val="00D8596A"/>
    <w:rsid w:val="00E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A40B"/>
  <w15:docId w15:val="{E2CF97F3-C82D-46EE-8F10-BFB3BC8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2019-05-30T07:14:00Z</dcterms:created>
  <dcterms:modified xsi:type="dcterms:W3CDTF">2019-11-25T07:56:00Z</dcterms:modified>
</cp:coreProperties>
</file>