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3E" w:rsidRPr="001450AC" w:rsidRDefault="0055703E" w:rsidP="00BB0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0AC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:rsidR="0055703E" w:rsidRPr="001450AC" w:rsidRDefault="0055703E" w:rsidP="00BB08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50AC">
        <w:rPr>
          <w:rFonts w:ascii="Times New Roman" w:hAnsi="Times New Roman" w:cs="Times New Roman"/>
          <w:b/>
          <w:bCs/>
          <w:sz w:val="28"/>
          <w:szCs w:val="28"/>
        </w:rPr>
        <w:t>опубликованных научных работ</w:t>
      </w:r>
    </w:p>
    <w:p w:rsidR="00154E2D" w:rsidRDefault="00EC67DE" w:rsidP="00BB0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55703E" w:rsidRPr="00EC67DE">
        <w:rPr>
          <w:rFonts w:ascii="Times New Roman" w:hAnsi="Times New Roman" w:cs="Times New Roman"/>
          <w:b/>
          <w:sz w:val="28"/>
          <w:szCs w:val="28"/>
        </w:rPr>
        <w:t>октора биологических наук</w:t>
      </w:r>
      <w:r w:rsidR="0055703E" w:rsidRPr="0014642F">
        <w:rPr>
          <w:rFonts w:ascii="Times New Roman" w:hAnsi="Times New Roman" w:cs="Times New Roman"/>
          <w:b/>
          <w:sz w:val="28"/>
          <w:szCs w:val="28"/>
        </w:rPr>
        <w:t>,</w:t>
      </w:r>
      <w:r w:rsidR="0055703E" w:rsidRPr="00EC6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64C" w:rsidRPr="00657096">
        <w:rPr>
          <w:rFonts w:ascii="Times New Roman" w:hAnsi="Times New Roman" w:cs="Times New Roman"/>
          <w:b/>
          <w:sz w:val="28"/>
          <w:szCs w:val="28"/>
        </w:rPr>
        <w:t xml:space="preserve">профессора, </w:t>
      </w:r>
      <w:r w:rsidRPr="00657096">
        <w:rPr>
          <w:rFonts w:ascii="Times New Roman" w:hAnsi="Times New Roman" w:cs="Times New Roman"/>
          <w:b/>
          <w:sz w:val="28"/>
          <w:szCs w:val="28"/>
        </w:rPr>
        <w:t>в</w:t>
      </w:r>
      <w:r w:rsidR="0055703E" w:rsidRPr="00EC67DE">
        <w:rPr>
          <w:rFonts w:ascii="Times New Roman" w:hAnsi="Times New Roman" w:cs="Times New Roman"/>
          <w:b/>
          <w:sz w:val="28"/>
          <w:szCs w:val="28"/>
        </w:rPr>
        <w:t>едущ</w:t>
      </w:r>
      <w:r>
        <w:rPr>
          <w:rFonts w:ascii="Times New Roman" w:hAnsi="Times New Roman" w:cs="Times New Roman"/>
          <w:b/>
          <w:sz w:val="28"/>
          <w:szCs w:val="28"/>
        </w:rPr>
        <w:t>его</w:t>
      </w:r>
      <w:r w:rsidR="0055703E" w:rsidRPr="00EC67DE">
        <w:rPr>
          <w:rFonts w:ascii="Times New Roman" w:hAnsi="Times New Roman" w:cs="Times New Roman"/>
          <w:b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55703E" w:rsidRPr="00EC67DE">
        <w:rPr>
          <w:rFonts w:ascii="Times New Roman" w:hAnsi="Times New Roman" w:cs="Times New Roman"/>
          <w:b/>
          <w:sz w:val="28"/>
          <w:szCs w:val="28"/>
        </w:rPr>
        <w:t xml:space="preserve"> сотрудник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5703E" w:rsidRPr="00EC6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42F" w:rsidRPr="0014642F">
        <w:rPr>
          <w:rFonts w:ascii="Times New Roman" w:hAnsi="Times New Roman" w:cs="Times New Roman"/>
          <w:b/>
          <w:sz w:val="28"/>
          <w:szCs w:val="28"/>
        </w:rPr>
        <w:t xml:space="preserve">Уфимского Института биологии – обособленного структурного подразделения Федерального государственного бюджетного научного учреждения Уфимского федерального исследовательского центра Российской </w:t>
      </w:r>
    </w:p>
    <w:p w:rsidR="0014642F" w:rsidRPr="0014642F" w:rsidRDefault="0014642F" w:rsidP="00BB08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42F">
        <w:rPr>
          <w:rFonts w:ascii="Times New Roman" w:hAnsi="Times New Roman" w:cs="Times New Roman"/>
          <w:b/>
          <w:sz w:val="28"/>
          <w:szCs w:val="28"/>
        </w:rPr>
        <w:t>академии наук</w:t>
      </w:r>
    </w:p>
    <w:p w:rsidR="0014642F" w:rsidRDefault="0014642F" w:rsidP="00BB08AA">
      <w:pPr>
        <w:spacing w:after="0" w:line="240" w:lineRule="auto"/>
        <w:jc w:val="center"/>
        <w:rPr>
          <w:szCs w:val="28"/>
        </w:rPr>
      </w:pPr>
    </w:p>
    <w:p w:rsidR="0055703E" w:rsidRPr="00EC67DE" w:rsidRDefault="0055703E" w:rsidP="00BB08A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EC67DE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ЗАЙЦЕВ</w:t>
      </w:r>
      <w:r w:rsidR="00EC67DE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а</w:t>
      </w:r>
      <w:r w:rsidRPr="00EC67DE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ГЛЕБ</w:t>
      </w:r>
      <w:r w:rsidR="00EC67DE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а</w:t>
      </w:r>
      <w:r w:rsidRPr="00EC67DE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АНАТОЛЬЕВИЧ</w:t>
      </w:r>
      <w:r w:rsidR="00EC67DE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а</w:t>
      </w:r>
    </w:p>
    <w:p w:rsidR="0055703E" w:rsidRPr="002A0A85" w:rsidRDefault="0055703E" w:rsidP="00BB08AA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3767"/>
        <w:gridCol w:w="2990"/>
        <w:gridCol w:w="2126"/>
      </w:tblGrid>
      <w:tr w:rsidR="0055703E" w:rsidRPr="00F64D25" w:rsidTr="00E95E78">
        <w:trPr>
          <w:trHeight w:val="20"/>
          <w:jc w:val="center"/>
        </w:trPr>
        <w:tc>
          <w:tcPr>
            <w:tcW w:w="468" w:type="dxa"/>
            <w:vAlign w:val="center"/>
          </w:tcPr>
          <w:p w:rsidR="0055703E" w:rsidRPr="00F64D25" w:rsidRDefault="0055703E" w:rsidP="00BB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2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67" w:type="dxa"/>
            <w:vAlign w:val="center"/>
          </w:tcPr>
          <w:p w:rsidR="0055703E" w:rsidRPr="00F64D25" w:rsidRDefault="0055703E" w:rsidP="00BB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2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990" w:type="dxa"/>
            <w:vAlign w:val="center"/>
          </w:tcPr>
          <w:p w:rsidR="0055703E" w:rsidRPr="00F64D25" w:rsidRDefault="0055703E" w:rsidP="00BB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25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  <w:p w:rsidR="0055703E" w:rsidRPr="00F64D25" w:rsidRDefault="0055703E" w:rsidP="00BB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25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2126" w:type="dxa"/>
            <w:vAlign w:val="center"/>
          </w:tcPr>
          <w:p w:rsidR="0055703E" w:rsidRPr="00F64D25" w:rsidRDefault="0055703E" w:rsidP="00BB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D25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55703E" w:rsidRPr="00F64D25" w:rsidTr="00E95E78">
        <w:trPr>
          <w:trHeight w:val="20"/>
          <w:jc w:val="center"/>
        </w:trPr>
        <w:tc>
          <w:tcPr>
            <w:tcW w:w="9351" w:type="dxa"/>
            <w:gridSpan w:val="4"/>
            <w:vAlign w:val="center"/>
          </w:tcPr>
          <w:p w:rsidR="0055703E" w:rsidRPr="00F64D25" w:rsidRDefault="0055703E" w:rsidP="00BB0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D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рецензируемых научных журналах</w:t>
            </w:r>
          </w:p>
        </w:tc>
      </w:tr>
      <w:tr w:rsidR="0055703E" w:rsidRPr="006C13C4" w:rsidTr="00E95E78">
        <w:trPr>
          <w:trHeight w:val="20"/>
          <w:jc w:val="center"/>
        </w:trPr>
        <w:tc>
          <w:tcPr>
            <w:tcW w:w="468" w:type="dxa"/>
            <w:vAlign w:val="center"/>
          </w:tcPr>
          <w:p w:rsidR="0055703E" w:rsidRPr="006C13C4" w:rsidRDefault="0055703E" w:rsidP="00BB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7" w:type="dxa"/>
            <w:vAlign w:val="center"/>
          </w:tcPr>
          <w:p w:rsidR="0055703E" w:rsidRPr="006C13C4" w:rsidRDefault="0055703E" w:rsidP="00BB08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13C4">
              <w:rPr>
                <w:rFonts w:ascii="Times New Roman" w:hAnsi="Times New Roman" w:cs="Times New Roman"/>
                <w:sz w:val="24"/>
                <w:szCs w:val="24"/>
              </w:rPr>
              <w:t>одержание меди и цинка в трёхлетней хвое сосны обыкновенной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13C4">
              <w:rPr>
                <w:rFonts w:ascii="Times New Roman" w:hAnsi="Times New Roman" w:cs="Times New Roman"/>
                <w:sz w:val="24"/>
                <w:szCs w:val="24"/>
              </w:rPr>
              <w:t>inus</w:t>
            </w:r>
            <w:proofErr w:type="spellEnd"/>
            <w:r w:rsidRPr="006C1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3C4">
              <w:rPr>
                <w:rFonts w:ascii="Times New Roman" w:hAnsi="Times New Roman" w:cs="Times New Roman"/>
                <w:sz w:val="24"/>
                <w:szCs w:val="24"/>
              </w:rPr>
              <w:t>sylvestris</w:t>
            </w:r>
            <w:proofErr w:type="spellEnd"/>
            <w:r w:rsidRPr="006C1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E78" w:rsidRPr="006C13C4">
              <w:rPr>
                <w:rFonts w:ascii="Times New Roman" w:hAnsi="Times New Roman" w:cs="Times New Roman"/>
                <w:sz w:val="24"/>
                <w:szCs w:val="24"/>
              </w:rPr>
              <w:t>L.</w:t>
            </w:r>
            <w:r w:rsidRPr="006C13C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13C4">
              <w:rPr>
                <w:rFonts w:ascii="Times New Roman" w:hAnsi="Times New Roman" w:cs="Times New Roman"/>
                <w:sz w:val="24"/>
                <w:szCs w:val="24"/>
              </w:rPr>
              <w:t xml:space="preserve">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13C4">
              <w:rPr>
                <w:rFonts w:ascii="Times New Roman" w:hAnsi="Times New Roman" w:cs="Times New Roman"/>
                <w:sz w:val="24"/>
                <w:szCs w:val="24"/>
              </w:rPr>
              <w:t>ипецкой области</w:t>
            </w:r>
          </w:p>
        </w:tc>
        <w:tc>
          <w:tcPr>
            <w:tcW w:w="2990" w:type="dxa"/>
            <w:vAlign w:val="center"/>
          </w:tcPr>
          <w:p w:rsidR="0055703E" w:rsidRPr="006C13C4" w:rsidRDefault="0055703E" w:rsidP="00BB08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3C4"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r w:rsidR="005A244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C13C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5A24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13C4">
              <w:rPr>
                <w:rFonts w:ascii="Times New Roman" w:hAnsi="Times New Roman" w:cs="Times New Roman"/>
                <w:sz w:val="24"/>
                <w:szCs w:val="24"/>
              </w:rPr>
              <w:t>нфо</w:t>
            </w:r>
            <w:proofErr w:type="spellEnd"/>
            <w:r w:rsidRPr="006C13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703E" w:rsidRPr="006C13C4" w:rsidRDefault="0055703E" w:rsidP="00BB08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C4">
              <w:rPr>
                <w:rFonts w:ascii="Times New Roman" w:hAnsi="Times New Roman" w:cs="Times New Roman"/>
                <w:sz w:val="24"/>
                <w:szCs w:val="24"/>
              </w:rPr>
              <w:t>Электронный научно-</w:t>
            </w:r>
            <w:r w:rsidRPr="005A2449">
              <w:rPr>
                <w:rFonts w:ascii="Times New Roman" w:hAnsi="Times New Roman" w:cs="Times New Roman"/>
                <w:sz w:val="24"/>
                <w:szCs w:val="24"/>
              </w:rPr>
              <w:t>производственный журнал. – 2022. - № 1(49).</w:t>
            </w:r>
            <w:r w:rsidRPr="006C1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55703E" w:rsidRPr="006C13C4" w:rsidRDefault="00482FDB" w:rsidP="00BB08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Дубровина О. А., </w:t>
            </w:r>
            <w:r w:rsidR="0055703E" w:rsidRPr="006C13C4">
              <w:rPr>
                <w:rFonts w:ascii="Times New Roman" w:hAnsi="Times New Roman" w:cs="Times New Roman"/>
                <w:sz w:val="24"/>
                <w:szCs w:val="24"/>
              </w:rPr>
              <w:t>Зубкова Т. В.</w:t>
            </w:r>
          </w:p>
        </w:tc>
      </w:tr>
      <w:tr w:rsidR="0055703E" w:rsidRPr="00657096" w:rsidTr="00E95E78">
        <w:trPr>
          <w:trHeight w:val="20"/>
          <w:jc w:val="center"/>
        </w:trPr>
        <w:tc>
          <w:tcPr>
            <w:tcW w:w="468" w:type="dxa"/>
            <w:vAlign w:val="center"/>
          </w:tcPr>
          <w:p w:rsidR="0055703E" w:rsidRPr="006C13C4" w:rsidRDefault="0055703E" w:rsidP="00BB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7" w:type="dxa"/>
            <w:vAlign w:val="center"/>
          </w:tcPr>
          <w:p w:rsidR="0055703E" w:rsidRPr="006C13C4" w:rsidRDefault="0055703E" w:rsidP="00BB08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6C1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admium</w:t>
            </w:r>
            <w:proofErr w:type="spellEnd"/>
            <w:r w:rsidRPr="006C1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zinc migration in scots pine stands growing in contaminated areas from metallurgical plant emissions</w:t>
            </w:r>
          </w:p>
        </w:tc>
        <w:tc>
          <w:tcPr>
            <w:tcW w:w="2990" w:type="dxa"/>
            <w:vAlign w:val="center"/>
          </w:tcPr>
          <w:p w:rsidR="0055703E" w:rsidRPr="006C13C4" w:rsidRDefault="0055703E" w:rsidP="00BB08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Journal of Environmental Science and Tech</w:t>
            </w:r>
            <w:r w:rsidR="00482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nology. – 2021. – </w:t>
            </w:r>
            <w:proofErr w:type="gramStart"/>
            <w:r w:rsidRPr="006C1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 (</w:t>
            </w:r>
            <w:proofErr w:type="gramEnd"/>
            <w:r w:rsidRPr="006C1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11). – </w:t>
            </w:r>
            <w:r w:rsidR="00482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C1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3625-3634.</w:t>
            </w:r>
          </w:p>
        </w:tc>
        <w:tc>
          <w:tcPr>
            <w:tcW w:w="2126" w:type="dxa"/>
            <w:vAlign w:val="center"/>
          </w:tcPr>
          <w:p w:rsidR="0055703E" w:rsidRPr="006C13C4" w:rsidRDefault="0055703E" w:rsidP="00BB08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1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Dubrovina</w:t>
            </w:r>
            <w:proofErr w:type="spellEnd"/>
            <w:r w:rsidRPr="006C1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O.A., </w:t>
            </w:r>
            <w:proofErr w:type="spellStart"/>
            <w:r w:rsidRPr="006C1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Kulagin</w:t>
            </w:r>
            <w:proofErr w:type="spellEnd"/>
            <w:r w:rsidRPr="006C1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A.Y., </w:t>
            </w:r>
            <w:proofErr w:type="spellStart"/>
            <w:r w:rsidRPr="006C1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Shainurov</w:t>
            </w:r>
            <w:proofErr w:type="spellEnd"/>
            <w:r w:rsidRPr="006C1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R.I.</w:t>
            </w:r>
          </w:p>
        </w:tc>
      </w:tr>
      <w:tr w:rsidR="005A2449" w:rsidRPr="005A2449" w:rsidTr="00E95E78">
        <w:trPr>
          <w:trHeight w:val="20"/>
          <w:jc w:val="center"/>
        </w:trPr>
        <w:tc>
          <w:tcPr>
            <w:tcW w:w="468" w:type="dxa"/>
            <w:vAlign w:val="center"/>
          </w:tcPr>
          <w:p w:rsidR="005A2449" w:rsidRPr="006C13C4" w:rsidRDefault="005A2449" w:rsidP="00BB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7" w:type="dxa"/>
            <w:vAlign w:val="center"/>
          </w:tcPr>
          <w:p w:rsidR="005A2449" w:rsidRDefault="005A2449" w:rsidP="00BB08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антропогенного воздействия на содержание фотосинтетических пигментов в однолетней хвое сосны обыкновенной, произрастающей в лесопарковых зонах города Ельца</w:t>
            </w:r>
          </w:p>
        </w:tc>
        <w:tc>
          <w:tcPr>
            <w:tcW w:w="2990" w:type="dxa"/>
            <w:vAlign w:val="center"/>
          </w:tcPr>
          <w:p w:rsidR="005A2449" w:rsidRPr="005A2449" w:rsidRDefault="005A2449" w:rsidP="00BB08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АгроЭкоИнфо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2021. – </w:t>
            </w:r>
            <w:r w:rsidR="005A3F51">
              <w:rPr>
                <w:rFonts w:ascii="Times New Roman" w:hAnsi="Times New Roman" w:cs="Times New Roman"/>
                <w:sz w:val="24"/>
                <w:szCs w:val="24"/>
              </w:rPr>
              <w:t>№1(43). - 9.</w:t>
            </w:r>
          </w:p>
        </w:tc>
        <w:tc>
          <w:tcPr>
            <w:tcW w:w="2126" w:type="dxa"/>
            <w:vAlign w:val="center"/>
          </w:tcPr>
          <w:p w:rsidR="005A2449" w:rsidRPr="005A2449" w:rsidRDefault="005A3F51" w:rsidP="00BB08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О.А.</w:t>
            </w:r>
          </w:p>
        </w:tc>
      </w:tr>
      <w:tr w:rsidR="0055703E" w:rsidRPr="006C13C4" w:rsidTr="00E95E78">
        <w:trPr>
          <w:trHeight w:val="20"/>
          <w:jc w:val="center"/>
        </w:trPr>
        <w:tc>
          <w:tcPr>
            <w:tcW w:w="468" w:type="dxa"/>
            <w:vAlign w:val="center"/>
          </w:tcPr>
          <w:p w:rsidR="0055703E" w:rsidRPr="005A2449" w:rsidRDefault="00456CDE" w:rsidP="00BB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7" w:type="dxa"/>
            <w:vAlign w:val="center"/>
          </w:tcPr>
          <w:p w:rsidR="0055703E" w:rsidRPr="006C13C4" w:rsidRDefault="0055703E" w:rsidP="00BB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13C4">
              <w:rPr>
                <w:rFonts w:ascii="Times New Roman" w:hAnsi="Times New Roman" w:cs="Times New Roman"/>
                <w:sz w:val="24"/>
                <w:szCs w:val="24"/>
              </w:rPr>
              <w:t xml:space="preserve">ккумуляция кобальта и никеля в почве, подстилке и в органах сосны обыкновенной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13C4">
              <w:rPr>
                <w:rFonts w:ascii="Times New Roman" w:hAnsi="Times New Roman" w:cs="Times New Roman"/>
                <w:sz w:val="24"/>
                <w:szCs w:val="24"/>
              </w:rPr>
              <w:t>лецкого промышленного центра</w:t>
            </w:r>
          </w:p>
        </w:tc>
        <w:tc>
          <w:tcPr>
            <w:tcW w:w="2990" w:type="dxa"/>
            <w:vAlign w:val="center"/>
          </w:tcPr>
          <w:p w:rsidR="0055703E" w:rsidRPr="006C13C4" w:rsidRDefault="0055703E" w:rsidP="00BB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13C4">
              <w:rPr>
                <w:rFonts w:ascii="Times New Roman" w:hAnsi="Times New Roman" w:cs="Times New Roman"/>
                <w:sz w:val="24"/>
                <w:szCs w:val="24"/>
              </w:rPr>
              <w:t>АгроЭкоИнфо</w:t>
            </w:r>
            <w:proofErr w:type="spellEnd"/>
            <w:r w:rsidRPr="006C13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703E" w:rsidRPr="006C13C4" w:rsidRDefault="0055703E" w:rsidP="00BB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C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научно-производственный журнал. –. – 2021. - № 2(44). </w:t>
            </w:r>
          </w:p>
        </w:tc>
        <w:tc>
          <w:tcPr>
            <w:tcW w:w="2126" w:type="dxa"/>
            <w:vAlign w:val="center"/>
          </w:tcPr>
          <w:p w:rsidR="0055703E" w:rsidRPr="006C13C4" w:rsidRDefault="00EC67DE" w:rsidP="00BB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Дубровина О. А., Зуб</w:t>
            </w:r>
            <w:r w:rsidR="0055703E" w:rsidRPr="006C13C4">
              <w:rPr>
                <w:rFonts w:ascii="Times New Roman" w:hAnsi="Times New Roman" w:cs="Times New Roman"/>
                <w:sz w:val="24"/>
                <w:szCs w:val="24"/>
              </w:rPr>
              <w:t>кова Т. В.</w:t>
            </w:r>
            <w:r w:rsidR="005A3F51">
              <w:rPr>
                <w:rFonts w:ascii="Times New Roman" w:hAnsi="Times New Roman" w:cs="Times New Roman"/>
                <w:sz w:val="24"/>
                <w:szCs w:val="24"/>
              </w:rPr>
              <w:t xml:space="preserve">, Виноградов Д.В., </w:t>
            </w:r>
            <w:proofErr w:type="spellStart"/>
            <w:r w:rsidR="005A3F51">
              <w:rPr>
                <w:rFonts w:ascii="Times New Roman" w:hAnsi="Times New Roman" w:cs="Times New Roman"/>
                <w:sz w:val="24"/>
                <w:szCs w:val="24"/>
              </w:rPr>
              <w:t>Гогмачадзе</w:t>
            </w:r>
            <w:proofErr w:type="spellEnd"/>
            <w:r w:rsidR="005A3F51"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</w:tr>
      <w:tr w:rsidR="0055703E" w:rsidRPr="00657096" w:rsidTr="00E95E78">
        <w:trPr>
          <w:trHeight w:val="1025"/>
          <w:jc w:val="center"/>
        </w:trPr>
        <w:tc>
          <w:tcPr>
            <w:tcW w:w="468" w:type="dxa"/>
            <w:vAlign w:val="center"/>
          </w:tcPr>
          <w:p w:rsidR="0055703E" w:rsidRPr="006C13C4" w:rsidRDefault="00456CDE" w:rsidP="00BB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7" w:type="dxa"/>
            <w:vAlign w:val="center"/>
          </w:tcPr>
          <w:p w:rsidR="0055703E" w:rsidRPr="006C13C4" w:rsidRDefault="0055703E" w:rsidP="00BB08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1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ron and manganese migration in “soil–plant” system in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C1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cots pine stands in conditions of contamination by the steel plant’s emissions</w:t>
            </w:r>
          </w:p>
        </w:tc>
        <w:tc>
          <w:tcPr>
            <w:tcW w:w="2990" w:type="dxa"/>
            <w:vAlign w:val="center"/>
          </w:tcPr>
          <w:p w:rsidR="0055703E" w:rsidRPr="005A3F51" w:rsidRDefault="0055703E" w:rsidP="00BB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Scientific Reports. – 2020. – </w:t>
            </w:r>
            <w:r w:rsidR="005A3F5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A3F51" w:rsidRPr="005A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C1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10.</w:t>
            </w:r>
            <w:r w:rsidR="005A3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F51" w:rsidRPr="005A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№1.</w:t>
            </w:r>
            <w:r w:rsidR="005A3F51">
              <w:rPr>
                <w:rFonts w:ascii="Times New Roman" w:hAnsi="Times New Roman" w:cs="Times New Roman"/>
                <w:sz w:val="24"/>
                <w:szCs w:val="24"/>
              </w:rPr>
              <w:t xml:space="preserve"> – С.</w:t>
            </w:r>
            <w:r w:rsidRPr="006C1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A3F51" w:rsidRPr="005A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11025. </w:t>
            </w:r>
          </w:p>
        </w:tc>
        <w:tc>
          <w:tcPr>
            <w:tcW w:w="2126" w:type="dxa"/>
            <w:vAlign w:val="center"/>
          </w:tcPr>
          <w:p w:rsidR="0055703E" w:rsidRPr="006C13C4" w:rsidRDefault="0055703E" w:rsidP="00BB08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1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Dubrovina</w:t>
            </w:r>
            <w:proofErr w:type="spellEnd"/>
            <w:r w:rsidRPr="006C1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O.A., </w:t>
            </w:r>
            <w:proofErr w:type="spellStart"/>
            <w:r w:rsidRPr="006C1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Shainurov</w:t>
            </w:r>
            <w:proofErr w:type="spellEnd"/>
            <w:r w:rsidRPr="006C1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R.I.</w:t>
            </w:r>
          </w:p>
        </w:tc>
      </w:tr>
      <w:tr w:rsidR="0055703E" w:rsidRPr="006C13C4" w:rsidTr="00E95E78">
        <w:trPr>
          <w:trHeight w:val="20"/>
          <w:jc w:val="center"/>
        </w:trPr>
        <w:tc>
          <w:tcPr>
            <w:tcW w:w="468" w:type="dxa"/>
            <w:vAlign w:val="center"/>
          </w:tcPr>
          <w:p w:rsidR="0055703E" w:rsidRPr="00456CDE" w:rsidRDefault="00456CDE" w:rsidP="00BB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7" w:type="dxa"/>
            <w:vAlign w:val="center"/>
          </w:tcPr>
          <w:p w:rsidR="0055703E" w:rsidRPr="006C13C4" w:rsidRDefault="0055703E" w:rsidP="00BB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C13C4">
              <w:rPr>
                <w:rFonts w:ascii="Times New Roman" w:hAnsi="Times New Roman" w:cs="Times New Roman"/>
                <w:sz w:val="24"/>
                <w:szCs w:val="24"/>
              </w:rPr>
              <w:t>езонная</w:t>
            </w:r>
            <w:proofErr w:type="spellEnd"/>
            <w:r w:rsidRPr="00146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3C4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  <w:r w:rsidRPr="00146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3C4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Pr="00146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3C4">
              <w:rPr>
                <w:rFonts w:ascii="Times New Roman" w:hAnsi="Times New Roman" w:cs="Times New Roman"/>
                <w:sz w:val="24"/>
                <w:szCs w:val="24"/>
              </w:rPr>
              <w:t>морфологических</w:t>
            </w:r>
            <w:r w:rsidRPr="00146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3C4">
              <w:rPr>
                <w:rFonts w:ascii="Times New Roman" w:hAnsi="Times New Roman" w:cs="Times New Roman"/>
                <w:sz w:val="24"/>
                <w:szCs w:val="24"/>
              </w:rPr>
              <w:t>параметров</w:t>
            </w:r>
            <w:r w:rsidRPr="00146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3C4">
              <w:rPr>
                <w:rFonts w:ascii="Times New Roman" w:hAnsi="Times New Roman" w:cs="Times New Roman"/>
                <w:sz w:val="24"/>
                <w:szCs w:val="24"/>
              </w:rPr>
              <w:t>листьев</w:t>
            </w:r>
            <w:r w:rsidRPr="00146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3C4">
              <w:rPr>
                <w:rFonts w:ascii="Times New Roman" w:hAnsi="Times New Roman" w:cs="Times New Roman"/>
                <w:sz w:val="24"/>
                <w:szCs w:val="24"/>
              </w:rPr>
              <w:t>березы</w:t>
            </w:r>
            <w:r w:rsidRPr="00146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13C4">
              <w:rPr>
                <w:rFonts w:ascii="Times New Roman" w:hAnsi="Times New Roman" w:cs="Times New Roman"/>
                <w:sz w:val="24"/>
                <w:szCs w:val="24"/>
              </w:rPr>
              <w:t>повислой</w:t>
            </w:r>
            <w:proofErr w:type="spellEnd"/>
            <w:r w:rsidRPr="001464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A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etula</w:t>
            </w:r>
            <w:proofErr w:type="spellEnd"/>
            <w:r w:rsidRPr="00146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pend</w:t>
            </w:r>
            <w:proofErr w:type="spellStart"/>
            <w:r w:rsidRPr="006C13C4">
              <w:rPr>
                <w:rFonts w:ascii="Times New Roman" w:hAnsi="Times New Roman" w:cs="Times New Roman"/>
                <w:sz w:val="24"/>
                <w:szCs w:val="24"/>
              </w:rPr>
              <w:t>ula</w:t>
            </w:r>
            <w:proofErr w:type="spellEnd"/>
            <w:r w:rsidRPr="006C1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Pr="006C13C4">
              <w:rPr>
                <w:rFonts w:ascii="Times New Roman" w:hAnsi="Times New Roman" w:cs="Times New Roman"/>
                <w:sz w:val="24"/>
                <w:szCs w:val="24"/>
              </w:rPr>
              <w:t>oth</w:t>
            </w:r>
            <w:proofErr w:type="spellEnd"/>
            <w:r w:rsidRPr="006C13C4">
              <w:rPr>
                <w:rFonts w:ascii="Times New Roman" w:hAnsi="Times New Roman" w:cs="Times New Roman"/>
                <w:sz w:val="24"/>
                <w:szCs w:val="24"/>
              </w:rPr>
              <w:t xml:space="preserve">) в условиях промышленного воздействия (Уфа, </w:t>
            </w:r>
            <w:r w:rsidR="006A43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C13C4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C13C4">
              <w:rPr>
                <w:rFonts w:ascii="Times New Roman" w:hAnsi="Times New Roman" w:cs="Times New Roman"/>
                <w:sz w:val="24"/>
                <w:szCs w:val="24"/>
              </w:rPr>
              <w:t>ашкортостан)</w:t>
            </w:r>
          </w:p>
        </w:tc>
        <w:tc>
          <w:tcPr>
            <w:tcW w:w="2990" w:type="dxa"/>
            <w:vAlign w:val="center"/>
          </w:tcPr>
          <w:p w:rsidR="0055703E" w:rsidRPr="006C13C4" w:rsidRDefault="0055703E" w:rsidP="00BB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C4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</w:p>
          <w:p w:rsidR="0055703E" w:rsidRPr="006C13C4" w:rsidRDefault="0055703E" w:rsidP="00BB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C4">
              <w:rPr>
                <w:rFonts w:ascii="Times New Roman" w:hAnsi="Times New Roman" w:cs="Times New Roman"/>
                <w:sz w:val="24"/>
                <w:szCs w:val="24"/>
              </w:rPr>
              <w:t xml:space="preserve">экологии. </w:t>
            </w:r>
            <w:r w:rsidRPr="006C1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6C13C4">
              <w:rPr>
                <w:rFonts w:ascii="Times New Roman" w:hAnsi="Times New Roman" w:cs="Times New Roman"/>
                <w:sz w:val="24"/>
                <w:szCs w:val="24"/>
              </w:rPr>
              <w:t xml:space="preserve">2019. </w:t>
            </w:r>
            <w:r w:rsidRPr="006C1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482F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C13C4">
              <w:rPr>
                <w:rFonts w:ascii="Times New Roman" w:hAnsi="Times New Roman" w:cs="Times New Roman"/>
                <w:sz w:val="24"/>
                <w:szCs w:val="24"/>
              </w:rPr>
              <w:t xml:space="preserve">T. 8. № 2 (32). </w:t>
            </w:r>
            <w:r w:rsidRPr="006C1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EC67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3C4">
              <w:rPr>
                <w:rFonts w:ascii="Times New Roman" w:hAnsi="Times New Roman" w:cs="Times New Roman"/>
                <w:sz w:val="24"/>
                <w:szCs w:val="24"/>
              </w:rPr>
              <w:t>С. 110–118.</w:t>
            </w:r>
          </w:p>
        </w:tc>
        <w:tc>
          <w:tcPr>
            <w:tcW w:w="2126" w:type="dxa"/>
            <w:vAlign w:val="center"/>
          </w:tcPr>
          <w:p w:rsidR="0055703E" w:rsidRPr="006C13C4" w:rsidRDefault="0055703E" w:rsidP="00BB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3C4">
              <w:rPr>
                <w:rFonts w:ascii="Times New Roman" w:hAnsi="Times New Roman" w:cs="Times New Roman"/>
                <w:sz w:val="24"/>
                <w:szCs w:val="24"/>
              </w:rPr>
              <w:t>Тагирова О.В., Кулагин А.Ю.</w:t>
            </w:r>
          </w:p>
        </w:tc>
      </w:tr>
      <w:tr w:rsidR="00F07916" w:rsidRPr="00657096" w:rsidTr="00E95E78">
        <w:trPr>
          <w:trHeight w:val="20"/>
          <w:jc w:val="center"/>
        </w:trPr>
        <w:tc>
          <w:tcPr>
            <w:tcW w:w="468" w:type="dxa"/>
            <w:vAlign w:val="center"/>
          </w:tcPr>
          <w:p w:rsidR="00F07916" w:rsidRPr="00F07916" w:rsidRDefault="00F07916" w:rsidP="00BB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7" w:type="dxa"/>
            <w:vAlign w:val="center"/>
          </w:tcPr>
          <w:p w:rsidR="00F07916" w:rsidRPr="00F07916" w:rsidRDefault="00F07916" w:rsidP="00BB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Reforestation of Brown Coal Dumps in Bashkortostan: Characteristics of the Soil and the Condition of Birch (</w:t>
            </w:r>
            <w:proofErr w:type="spellStart"/>
            <w:r w:rsidRPr="00F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Betula</w:t>
            </w:r>
            <w:proofErr w:type="spellEnd"/>
            <w:r w:rsidRPr="00F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pendula Roth) Stands (Results of a 35-year Experiment) </w:t>
            </w:r>
          </w:p>
        </w:tc>
        <w:tc>
          <w:tcPr>
            <w:tcW w:w="2990" w:type="dxa"/>
            <w:vAlign w:val="center"/>
          </w:tcPr>
          <w:p w:rsidR="00F07916" w:rsidRPr="00657096" w:rsidRDefault="00F07916" w:rsidP="00BB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7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fourth International Scientific Conference on Ecology and Geography of Plants and Plant Communities. – </w:t>
            </w:r>
            <w:proofErr w:type="spellStart"/>
            <w:r w:rsidRPr="00657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KnE</w:t>
            </w:r>
            <w:proofErr w:type="spellEnd"/>
            <w:r w:rsidRPr="00657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Life Sciences, 2018. – P.104-109.</w:t>
            </w:r>
          </w:p>
        </w:tc>
        <w:tc>
          <w:tcPr>
            <w:tcW w:w="2126" w:type="dxa"/>
            <w:vAlign w:val="center"/>
          </w:tcPr>
          <w:p w:rsidR="00F07916" w:rsidRPr="00F07916" w:rsidRDefault="00F07916" w:rsidP="00BB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Kulagin</w:t>
            </w:r>
            <w:proofErr w:type="spellEnd"/>
            <w:r w:rsidRPr="00F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A.Yu</w:t>
            </w:r>
            <w:proofErr w:type="spellEnd"/>
            <w:r w:rsidRPr="00F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F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Giniyatullin</w:t>
            </w:r>
            <w:proofErr w:type="spellEnd"/>
            <w:r w:rsidRPr="00F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R.Kh</w:t>
            </w:r>
            <w:proofErr w:type="spellEnd"/>
            <w:r w:rsidRPr="00F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07916" w:rsidRPr="00657096" w:rsidTr="00E95E78">
        <w:trPr>
          <w:trHeight w:val="20"/>
          <w:jc w:val="center"/>
        </w:trPr>
        <w:tc>
          <w:tcPr>
            <w:tcW w:w="468" w:type="dxa"/>
            <w:vAlign w:val="center"/>
          </w:tcPr>
          <w:p w:rsidR="00F07916" w:rsidRPr="00F07916" w:rsidRDefault="00F07916" w:rsidP="00BB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67" w:type="dxa"/>
            <w:vAlign w:val="center"/>
          </w:tcPr>
          <w:p w:rsidR="00F07916" w:rsidRPr="00F07916" w:rsidRDefault="00F07916" w:rsidP="00BB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Comparative Characteristics of Pine, Spruce and Larch </w:t>
            </w:r>
            <w:proofErr w:type="spellStart"/>
            <w:r w:rsidRPr="00F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Pigmental</w:t>
            </w:r>
            <w:proofErr w:type="spellEnd"/>
            <w:r w:rsidRPr="00F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Complex Seasonal Variability in Ind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ustrial Pollution Conditions </w:t>
            </w:r>
          </w:p>
        </w:tc>
        <w:tc>
          <w:tcPr>
            <w:tcW w:w="2990" w:type="dxa"/>
            <w:vAlign w:val="center"/>
          </w:tcPr>
          <w:p w:rsidR="00F07916" w:rsidRPr="00F07916" w:rsidRDefault="00F07916" w:rsidP="00BB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fourth International Scientific Conference on Ecology and Geography of Plants and Plant Communities. – </w:t>
            </w:r>
            <w:proofErr w:type="spellStart"/>
            <w:r w:rsidRPr="00F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KnE</w:t>
            </w:r>
            <w:proofErr w:type="spellEnd"/>
            <w:r w:rsidRPr="00F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Life Sciences, 2018. – P.232-242.</w:t>
            </w:r>
          </w:p>
        </w:tc>
        <w:tc>
          <w:tcPr>
            <w:tcW w:w="2126" w:type="dxa"/>
            <w:vAlign w:val="center"/>
          </w:tcPr>
          <w:p w:rsidR="00F07916" w:rsidRPr="00F07916" w:rsidRDefault="00F07916" w:rsidP="00BB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Urazgil’din</w:t>
            </w:r>
            <w:proofErr w:type="spellEnd"/>
            <w:r w:rsidRPr="00F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R.V., </w:t>
            </w:r>
            <w:proofErr w:type="spellStart"/>
            <w:r w:rsidRPr="00F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Amineva</w:t>
            </w:r>
            <w:proofErr w:type="spellEnd"/>
            <w:r w:rsidRPr="00F07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K.Z.,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Kulagin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A.Yu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6A437A" w:rsidRPr="006A437A" w:rsidTr="00E95E78">
        <w:trPr>
          <w:trHeight w:val="20"/>
          <w:jc w:val="center"/>
        </w:trPr>
        <w:tc>
          <w:tcPr>
            <w:tcW w:w="468" w:type="dxa"/>
            <w:vAlign w:val="center"/>
          </w:tcPr>
          <w:p w:rsidR="006A437A" w:rsidRPr="006A437A" w:rsidRDefault="006A437A" w:rsidP="00BB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67" w:type="dxa"/>
            <w:vAlign w:val="center"/>
          </w:tcPr>
          <w:p w:rsidR="006A437A" w:rsidRPr="006A437A" w:rsidRDefault="00657096" w:rsidP="00BB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A437A">
                <w:rPr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="006A437A" w:rsidRPr="006A437A">
                <w:rPr>
                  <w:rFonts w:ascii="Times New Roman" w:hAnsi="Times New Roman" w:cs="Times New Roman"/>
                  <w:sz w:val="24"/>
                  <w:szCs w:val="24"/>
                </w:rPr>
                <w:t xml:space="preserve">анитарно-защитные насаждения лиственницы </w:t>
              </w:r>
              <w:proofErr w:type="spellStart"/>
              <w:r w:rsidR="006A437A">
                <w:rPr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="006A437A" w:rsidRPr="006A437A">
                <w:rPr>
                  <w:rFonts w:ascii="Times New Roman" w:hAnsi="Times New Roman" w:cs="Times New Roman"/>
                  <w:sz w:val="24"/>
                  <w:szCs w:val="24"/>
                </w:rPr>
                <w:t>укачёва</w:t>
              </w:r>
              <w:proofErr w:type="spellEnd"/>
              <w:r w:rsidR="006A437A" w:rsidRPr="006A437A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="006A437A" w:rsidRPr="006A437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Larix</w:t>
              </w:r>
              <w:proofErr w:type="spellEnd"/>
              <w:r w:rsidR="006A437A" w:rsidRPr="006A437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6A437A" w:rsidRPr="006A437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sukaczewii</w:t>
              </w:r>
              <w:proofErr w:type="spellEnd"/>
              <w:r w:rsidR="006A437A" w:rsidRPr="006A437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6A437A" w:rsidRPr="006A437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Dyl</w:t>
              </w:r>
              <w:proofErr w:type="spellEnd"/>
              <w:r w:rsidR="006A437A" w:rsidRPr="006A437A">
                <w:rPr>
                  <w:rFonts w:ascii="Times New Roman" w:hAnsi="Times New Roman" w:cs="Times New Roman"/>
                  <w:sz w:val="24"/>
                  <w:szCs w:val="24"/>
                </w:rPr>
                <w:t xml:space="preserve">.) в условиях загрязнения </w:t>
              </w:r>
              <w:proofErr w:type="spellStart"/>
              <w:r w:rsidR="006A437A" w:rsidRPr="006A437A">
                <w:rPr>
                  <w:rFonts w:ascii="Times New Roman" w:hAnsi="Times New Roman" w:cs="Times New Roman"/>
                  <w:sz w:val="24"/>
                  <w:szCs w:val="24"/>
                </w:rPr>
                <w:t>Стерлитамакского</w:t>
              </w:r>
              <w:proofErr w:type="spellEnd"/>
              <w:r w:rsidR="006A437A" w:rsidRPr="006A437A">
                <w:rPr>
                  <w:rFonts w:ascii="Times New Roman" w:hAnsi="Times New Roman" w:cs="Times New Roman"/>
                  <w:sz w:val="24"/>
                  <w:szCs w:val="24"/>
                </w:rPr>
                <w:t xml:space="preserve"> промышленного центра: состояние и особенности накопления тяжёлых металлов</w:t>
              </w:r>
            </w:hyperlink>
          </w:p>
        </w:tc>
        <w:tc>
          <w:tcPr>
            <w:tcW w:w="2990" w:type="dxa"/>
            <w:vAlign w:val="center"/>
          </w:tcPr>
          <w:p w:rsidR="006A437A" w:rsidRPr="006A437A" w:rsidRDefault="00657096" w:rsidP="00BB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A437A" w:rsidRPr="006A437A">
                <w:rPr>
                  <w:rFonts w:ascii="Times New Roman" w:hAnsi="Times New Roman" w:cs="Times New Roman"/>
                  <w:sz w:val="24"/>
                  <w:szCs w:val="24"/>
                </w:rPr>
                <w:t>Гигиена и санитария</w:t>
              </w:r>
            </w:hyperlink>
            <w:r w:rsidR="006A437A" w:rsidRPr="006A43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4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437A" w:rsidRPr="006A437A">
              <w:rPr>
                <w:rFonts w:ascii="Times New Roman" w:hAnsi="Times New Roman" w:cs="Times New Roman"/>
                <w:sz w:val="24"/>
                <w:szCs w:val="24"/>
              </w:rPr>
              <w:t xml:space="preserve">2018. </w:t>
            </w:r>
            <w:r w:rsidR="006A43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437A" w:rsidRPr="006A437A">
              <w:rPr>
                <w:rFonts w:ascii="Times New Roman" w:hAnsi="Times New Roman" w:cs="Times New Roman"/>
                <w:sz w:val="24"/>
                <w:szCs w:val="24"/>
              </w:rPr>
              <w:t>Т. 97</w:t>
            </w:r>
            <w:r w:rsidR="006A43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437A" w:rsidRPr="006A4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6A437A" w:rsidRPr="006A437A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6A437A" w:rsidRPr="006A437A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 </w:t>
              </w:r>
              <w:r w:rsidR="006A437A" w:rsidRPr="006A437A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="006A437A" w:rsidRPr="006A43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43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437A" w:rsidRPr="006A437A">
              <w:rPr>
                <w:rFonts w:ascii="Times New Roman" w:hAnsi="Times New Roman" w:cs="Times New Roman"/>
                <w:sz w:val="24"/>
                <w:szCs w:val="24"/>
              </w:rPr>
              <w:t>С. 819-824.</w:t>
            </w:r>
          </w:p>
        </w:tc>
        <w:tc>
          <w:tcPr>
            <w:tcW w:w="2126" w:type="dxa"/>
            <w:vAlign w:val="center"/>
          </w:tcPr>
          <w:p w:rsidR="006A437A" w:rsidRPr="006A437A" w:rsidRDefault="006A437A" w:rsidP="00BB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437A">
              <w:rPr>
                <w:rFonts w:ascii="Times New Roman" w:hAnsi="Times New Roman" w:cs="Times New Roman"/>
                <w:sz w:val="24"/>
                <w:szCs w:val="24"/>
              </w:rPr>
              <w:t>Гиниятуллин</w:t>
            </w:r>
            <w:proofErr w:type="spellEnd"/>
            <w:r w:rsidRPr="006A437A">
              <w:rPr>
                <w:rFonts w:ascii="Times New Roman" w:hAnsi="Times New Roman" w:cs="Times New Roman"/>
                <w:sz w:val="24"/>
                <w:szCs w:val="24"/>
              </w:rPr>
              <w:t xml:space="preserve"> Р.Х., Кулагин А.А., </w:t>
            </w:r>
            <w:proofErr w:type="spellStart"/>
            <w:r w:rsidRPr="006A437A">
              <w:rPr>
                <w:rFonts w:ascii="Times New Roman" w:hAnsi="Times New Roman" w:cs="Times New Roman"/>
                <w:sz w:val="24"/>
                <w:szCs w:val="24"/>
              </w:rPr>
              <w:t>Бактыбаева</w:t>
            </w:r>
            <w:proofErr w:type="spellEnd"/>
            <w:r w:rsidRPr="006A437A"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</w:tr>
      <w:tr w:rsidR="006A437A" w:rsidRPr="006A437A" w:rsidTr="002004E2">
        <w:trPr>
          <w:trHeight w:val="20"/>
          <w:jc w:val="center"/>
        </w:trPr>
        <w:tc>
          <w:tcPr>
            <w:tcW w:w="9351" w:type="dxa"/>
            <w:gridSpan w:val="4"/>
            <w:vAlign w:val="center"/>
          </w:tcPr>
          <w:p w:rsidR="006A437A" w:rsidRPr="006A437A" w:rsidRDefault="006A437A" w:rsidP="00BB0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43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других изданиях</w:t>
            </w:r>
          </w:p>
        </w:tc>
      </w:tr>
      <w:tr w:rsidR="006A437A" w:rsidRPr="006A437A" w:rsidTr="00E95E78">
        <w:trPr>
          <w:trHeight w:val="20"/>
          <w:jc w:val="center"/>
        </w:trPr>
        <w:tc>
          <w:tcPr>
            <w:tcW w:w="468" w:type="dxa"/>
            <w:vAlign w:val="center"/>
          </w:tcPr>
          <w:p w:rsidR="006A437A" w:rsidRPr="006A437A" w:rsidRDefault="006A437A" w:rsidP="00BB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67" w:type="dxa"/>
            <w:vAlign w:val="center"/>
          </w:tcPr>
          <w:p w:rsidR="006A437A" w:rsidRPr="006A437A" w:rsidRDefault="00657096" w:rsidP="00BB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A437A" w:rsidRPr="006A437A">
                <w:rPr>
                  <w:rFonts w:ascii="Times New Roman" w:hAnsi="Times New Roman" w:cs="Times New Roman"/>
                  <w:sz w:val="24"/>
                  <w:szCs w:val="24"/>
                </w:rPr>
                <w:t xml:space="preserve">Радиальный прирост березы </w:t>
              </w:r>
              <w:proofErr w:type="spellStart"/>
              <w:r w:rsidR="006A437A" w:rsidRPr="006A437A">
                <w:rPr>
                  <w:rFonts w:ascii="Times New Roman" w:hAnsi="Times New Roman" w:cs="Times New Roman"/>
                  <w:sz w:val="24"/>
                  <w:szCs w:val="24"/>
                </w:rPr>
                <w:t>повислой</w:t>
              </w:r>
              <w:proofErr w:type="spellEnd"/>
              <w:r w:rsidR="006A437A" w:rsidRPr="006A437A">
                <w:rPr>
                  <w:rFonts w:ascii="Times New Roman" w:hAnsi="Times New Roman" w:cs="Times New Roman"/>
                  <w:sz w:val="24"/>
                  <w:szCs w:val="24"/>
                </w:rPr>
                <w:t xml:space="preserve"> (</w:t>
              </w:r>
              <w:proofErr w:type="spellStart"/>
              <w:r w:rsidR="006A437A" w:rsidRPr="006A437A">
                <w:rPr>
                  <w:rFonts w:ascii="Times New Roman" w:hAnsi="Times New Roman" w:cs="Times New Roman"/>
                  <w:sz w:val="24"/>
                  <w:szCs w:val="24"/>
                </w:rPr>
                <w:t>Betula</w:t>
              </w:r>
              <w:proofErr w:type="spellEnd"/>
              <w:r w:rsidR="006A437A" w:rsidRPr="006A437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6A437A" w:rsidRPr="006A437A">
                <w:rPr>
                  <w:rFonts w:ascii="Times New Roman" w:hAnsi="Times New Roman" w:cs="Times New Roman"/>
                  <w:sz w:val="24"/>
                  <w:szCs w:val="24"/>
                </w:rPr>
                <w:t>pendula</w:t>
              </w:r>
              <w:proofErr w:type="spellEnd"/>
              <w:r w:rsidR="006A437A" w:rsidRPr="006A437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6A437A" w:rsidRPr="006A437A">
                <w:rPr>
                  <w:rFonts w:ascii="Times New Roman" w:hAnsi="Times New Roman" w:cs="Times New Roman"/>
                  <w:sz w:val="24"/>
                  <w:szCs w:val="24"/>
                </w:rPr>
                <w:t>Roth</w:t>
              </w:r>
              <w:proofErr w:type="spellEnd"/>
              <w:r w:rsidR="006A437A" w:rsidRPr="006A437A">
                <w:rPr>
                  <w:rFonts w:ascii="Times New Roman" w:hAnsi="Times New Roman" w:cs="Times New Roman"/>
                  <w:sz w:val="24"/>
                  <w:szCs w:val="24"/>
                </w:rPr>
                <w:t>) в условиях Елецкого промышленного центра</w:t>
              </w:r>
            </w:hyperlink>
          </w:p>
        </w:tc>
        <w:tc>
          <w:tcPr>
            <w:tcW w:w="2990" w:type="dxa"/>
            <w:vAlign w:val="center"/>
          </w:tcPr>
          <w:p w:rsidR="006A437A" w:rsidRPr="006A437A" w:rsidRDefault="006A437A" w:rsidP="00BB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7A">
              <w:rPr>
                <w:rFonts w:ascii="Times New Roman" w:hAnsi="Times New Roman" w:cs="Times New Roman"/>
                <w:sz w:val="24"/>
                <w:szCs w:val="24"/>
              </w:rPr>
              <w:t>Экология и природо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пользование: прикладные аспекты:</w:t>
            </w:r>
            <w:r w:rsidRPr="006A437A">
              <w:rPr>
                <w:rFonts w:ascii="Times New Roman" w:hAnsi="Times New Roman" w:cs="Times New Roman"/>
                <w:sz w:val="24"/>
                <w:szCs w:val="24"/>
              </w:rPr>
              <w:t xml:space="preserve"> материалы VIII Международной научно-практической конференции.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Уфа: </w:t>
            </w:r>
            <w:r w:rsidRPr="006A437A">
              <w:rPr>
                <w:rFonts w:ascii="Times New Roman" w:hAnsi="Times New Roman" w:cs="Times New Roman"/>
                <w:sz w:val="24"/>
                <w:szCs w:val="24"/>
              </w:rPr>
              <w:t>Издательство: </w:t>
            </w:r>
            <w:hyperlink r:id="rId9" w:tooltip="Список публикаций этого издательства" w:history="1">
              <w:r w:rsidRPr="006A437A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ОО </w:t>
              </w:r>
              <w:r w:rsidRPr="006A437A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  <w:proofErr w:type="spellStart"/>
              <w:r w:rsidRPr="006A437A">
                <w:rPr>
                  <w:rFonts w:ascii="Times New Roman" w:hAnsi="Times New Roman" w:cs="Times New Roman"/>
                  <w:sz w:val="24"/>
                  <w:szCs w:val="24"/>
                </w:rPr>
                <w:t>Аэтерна</w:t>
              </w:r>
              <w:proofErr w:type="spellEnd"/>
              <w:r w:rsidRPr="006A437A">
                <w:rPr>
                  <w:rFonts w:ascii="Times New Roman" w:hAnsi="Times New Roman" w:cs="Times New Roman"/>
                  <w:sz w:val="24"/>
                  <w:szCs w:val="24"/>
                </w:rPr>
                <w:t>"</w:t>
              </w:r>
            </w:hyperlink>
            <w:r w:rsidRPr="006A437A">
              <w:rPr>
                <w:rFonts w:ascii="Times New Roman" w:hAnsi="Times New Roman" w:cs="Times New Roman"/>
                <w:sz w:val="24"/>
                <w:szCs w:val="24"/>
              </w:rPr>
              <w:t xml:space="preserve">, 2018.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A437A">
              <w:rPr>
                <w:rFonts w:ascii="Times New Roman" w:hAnsi="Times New Roman" w:cs="Times New Roman"/>
                <w:sz w:val="24"/>
                <w:szCs w:val="24"/>
              </w:rPr>
              <w:t>С. 136-140.</w:t>
            </w:r>
          </w:p>
        </w:tc>
        <w:tc>
          <w:tcPr>
            <w:tcW w:w="2126" w:type="dxa"/>
            <w:vAlign w:val="center"/>
          </w:tcPr>
          <w:p w:rsidR="006A437A" w:rsidRPr="006A437A" w:rsidRDefault="006A437A" w:rsidP="00BB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3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437A" w:rsidRPr="006A437A" w:rsidTr="00BB08AA">
        <w:trPr>
          <w:trHeight w:val="1395"/>
          <w:jc w:val="center"/>
        </w:trPr>
        <w:tc>
          <w:tcPr>
            <w:tcW w:w="468" w:type="dxa"/>
            <w:vAlign w:val="center"/>
          </w:tcPr>
          <w:p w:rsidR="006A437A" w:rsidRDefault="006A437A" w:rsidP="00BB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7" w:type="dxa"/>
            <w:vAlign w:val="center"/>
          </w:tcPr>
          <w:p w:rsidR="006A437A" w:rsidRPr="006A437A" w:rsidRDefault="00657096" w:rsidP="00BB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A437A" w:rsidRPr="00747B70">
                <w:rPr>
                  <w:rFonts w:ascii="Times New Roman" w:hAnsi="Times New Roman" w:cs="Times New Roman"/>
                  <w:sz w:val="24"/>
                  <w:szCs w:val="24"/>
                </w:rPr>
                <w:t>К</w:t>
              </w:r>
              <w:r w:rsidR="00BB08AA" w:rsidRPr="00747B70">
                <w:rPr>
                  <w:rFonts w:ascii="Times New Roman" w:hAnsi="Times New Roman" w:cs="Times New Roman"/>
                  <w:sz w:val="24"/>
                  <w:szCs w:val="24"/>
                </w:rPr>
                <w:t>орневая система березы повислой в условиях загрязнения</w:t>
              </w:r>
            </w:hyperlink>
          </w:p>
        </w:tc>
        <w:tc>
          <w:tcPr>
            <w:tcW w:w="2990" w:type="dxa"/>
            <w:vAlign w:val="center"/>
          </w:tcPr>
          <w:p w:rsidR="006A437A" w:rsidRPr="006A437A" w:rsidRDefault="00BB08AA" w:rsidP="00BB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Экобиотех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2019:</w:t>
            </w:r>
            <w:r w:rsidRPr="00747B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47B70">
              <w:rPr>
                <w:rFonts w:ascii="Times New Roman" w:hAnsi="Times New Roman" w:cs="Times New Roman"/>
                <w:sz w:val="24"/>
                <w:szCs w:val="24"/>
              </w:rPr>
              <w:t xml:space="preserve">атериалы VI Всероссийской конференции с международным участием.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Уфа: Уфимский Институт биологии, </w:t>
            </w:r>
            <w:r w:rsidRPr="00747B70">
              <w:rPr>
                <w:rFonts w:ascii="Times New Roman" w:hAnsi="Times New Roman" w:cs="Times New Roman"/>
                <w:sz w:val="24"/>
                <w:szCs w:val="24"/>
              </w:rPr>
              <w:t xml:space="preserve">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7B70">
              <w:rPr>
                <w:rFonts w:ascii="Times New Roman" w:hAnsi="Times New Roman" w:cs="Times New Roman"/>
                <w:sz w:val="24"/>
                <w:szCs w:val="24"/>
              </w:rPr>
              <w:t>С. 140-143.</w:t>
            </w:r>
          </w:p>
        </w:tc>
        <w:tc>
          <w:tcPr>
            <w:tcW w:w="2126" w:type="dxa"/>
            <w:vAlign w:val="center"/>
          </w:tcPr>
          <w:p w:rsidR="006A437A" w:rsidRPr="006A437A" w:rsidRDefault="00BB08AA" w:rsidP="00BB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70">
              <w:rPr>
                <w:rFonts w:ascii="Times New Roman" w:hAnsi="Times New Roman" w:cs="Times New Roman"/>
                <w:sz w:val="24"/>
                <w:szCs w:val="24"/>
              </w:rPr>
              <w:t xml:space="preserve">Дубровина О.А., </w:t>
            </w:r>
            <w:proofErr w:type="spellStart"/>
            <w:r w:rsidRPr="00747B70">
              <w:rPr>
                <w:rFonts w:ascii="Times New Roman" w:hAnsi="Times New Roman" w:cs="Times New Roman"/>
                <w:sz w:val="24"/>
                <w:szCs w:val="24"/>
              </w:rPr>
              <w:t>Логвинов</w:t>
            </w:r>
            <w:proofErr w:type="spellEnd"/>
            <w:r w:rsidRPr="00747B70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6A437A" w:rsidRPr="006A437A" w:rsidTr="00E95E78">
        <w:trPr>
          <w:trHeight w:val="20"/>
          <w:jc w:val="center"/>
        </w:trPr>
        <w:tc>
          <w:tcPr>
            <w:tcW w:w="468" w:type="dxa"/>
            <w:vAlign w:val="center"/>
          </w:tcPr>
          <w:p w:rsidR="006A437A" w:rsidRDefault="006A437A" w:rsidP="00BB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67" w:type="dxa"/>
            <w:vAlign w:val="center"/>
          </w:tcPr>
          <w:p w:rsidR="006A437A" w:rsidRPr="006A437A" w:rsidRDefault="00657096" w:rsidP="00BB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47B70" w:rsidRPr="00747B70">
                <w:rPr>
                  <w:rFonts w:ascii="Times New Roman" w:hAnsi="Times New Roman" w:cs="Times New Roman"/>
                  <w:sz w:val="24"/>
                  <w:szCs w:val="24"/>
                </w:rPr>
                <w:t xml:space="preserve">Радиальный прирост березы </w:t>
              </w:r>
              <w:proofErr w:type="spellStart"/>
              <w:r w:rsidR="00747B70" w:rsidRPr="00747B70">
                <w:rPr>
                  <w:rFonts w:ascii="Times New Roman" w:hAnsi="Times New Roman" w:cs="Times New Roman"/>
                  <w:sz w:val="24"/>
                  <w:szCs w:val="24"/>
                </w:rPr>
                <w:t>повислой</w:t>
              </w:r>
              <w:proofErr w:type="spellEnd"/>
              <w:r w:rsidR="00747B70" w:rsidRPr="00747B7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6A437A" w:rsidRPr="00747B70">
                <w:rPr>
                  <w:rFonts w:ascii="Times New Roman" w:hAnsi="Times New Roman" w:cs="Times New Roman"/>
                  <w:sz w:val="24"/>
                  <w:szCs w:val="24"/>
                </w:rPr>
                <w:t>(</w:t>
              </w:r>
              <w:proofErr w:type="spellStart"/>
              <w:r w:rsidR="006A437A" w:rsidRPr="00747B70">
                <w:rPr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747B70" w:rsidRPr="00747B70">
                <w:rPr>
                  <w:rFonts w:ascii="Times New Roman" w:hAnsi="Times New Roman" w:cs="Times New Roman"/>
                  <w:sz w:val="24"/>
                  <w:szCs w:val="24"/>
                </w:rPr>
                <w:t>etula</w:t>
              </w:r>
              <w:proofErr w:type="spellEnd"/>
              <w:r w:rsidR="00747B70" w:rsidRPr="00747B7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747B70" w:rsidRPr="00747B70">
                <w:rPr>
                  <w:rFonts w:ascii="Times New Roman" w:hAnsi="Times New Roman" w:cs="Times New Roman"/>
                  <w:sz w:val="24"/>
                  <w:szCs w:val="24"/>
                </w:rPr>
                <w:t>pendla</w:t>
              </w:r>
              <w:proofErr w:type="spellEnd"/>
              <w:r w:rsidR="00747B70" w:rsidRPr="00747B70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="006A437A" w:rsidRPr="00747B70">
                <w:rPr>
                  <w:rFonts w:ascii="Times New Roman" w:hAnsi="Times New Roman" w:cs="Times New Roman"/>
                  <w:sz w:val="24"/>
                  <w:szCs w:val="24"/>
                </w:rPr>
                <w:t>R</w:t>
              </w:r>
              <w:r w:rsidR="00747B70" w:rsidRPr="00747B70">
                <w:rPr>
                  <w:rFonts w:ascii="Times New Roman" w:hAnsi="Times New Roman" w:cs="Times New Roman"/>
                  <w:sz w:val="24"/>
                  <w:szCs w:val="24"/>
                </w:rPr>
                <w:t>oth</w:t>
              </w:r>
              <w:proofErr w:type="spellEnd"/>
              <w:r w:rsidR="006A437A" w:rsidRPr="00747B70">
                <w:rPr>
                  <w:rFonts w:ascii="Times New Roman" w:hAnsi="Times New Roman" w:cs="Times New Roman"/>
                  <w:sz w:val="24"/>
                  <w:szCs w:val="24"/>
                </w:rPr>
                <w:t xml:space="preserve">) </w:t>
              </w:r>
              <w:r w:rsidR="00747B70" w:rsidRPr="00747B70">
                <w:rPr>
                  <w:rFonts w:ascii="Times New Roman" w:hAnsi="Times New Roman" w:cs="Times New Roman"/>
                  <w:sz w:val="24"/>
                  <w:szCs w:val="24"/>
                </w:rPr>
                <w:t>в условиях</w:t>
              </w:r>
              <w:r w:rsidR="00747B70">
                <w:rPr>
                  <w:rFonts w:ascii="Times New Roman" w:hAnsi="Times New Roman" w:cs="Times New Roman"/>
                  <w:sz w:val="24"/>
                  <w:szCs w:val="24"/>
                </w:rPr>
                <w:t xml:space="preserve"> Л</w:t>
              </w:r>
              <w:r w:rsidR="00747B70" w:rsidRPr="00747B70">
                <w:rPr>
                  <w:rFonts w:ascii="Times New Roman" w:hAnsi="Times New Roman" w:cs="Times New Roman"/>
                  <w:sz w:val="24"/>
                  <w:szCs w:val="24"/>
                </w:rPr>
                <w:t>ипецкого промышленного центра</w:t>
              </w:r>
            </w:hyperlink>
            <w:r w:rsidR="006A437A" w:rsidRPr="00747B7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90" w:type="dxa"/>
            <w:vAlign w:val="center"/>
          </w:tcPr>
          <w:p w:rsidR="006A437A" w:rsidRPr="006A437A" w:rsidRDefault="00747B70" w:rsidP="00BB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70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подходы к обеспечению устойчивого развития </w:t>
            </w:r>
            <w:proofErr w:type="spellStart"/>
            <w:r w:rsidRPr="00747B70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-эколого-экономических систем:</w:t>
            </w:r>
            <w:r w:rsidRPr="00747B70">
              <w:rPr>
                <w:rFonts w:ascii="Times New Roman" w:hAnsi="Times New Roman" w:cs="Times New Roman"/>
                <w:sz w:val="24"/>
                <w:szCs w:val="24"/>
              </w:rPr>
              <w:t> материалы пятой Международной конференции. – Тольятти: Институт экологии Волжского бассейна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47B70">
              <w:rPr>
                <w:rFonts w:ascii="Times New Roman" w:hAnsi="Times New Roman" w:cs="Times New Roman"/>
                <w:sz w:val="24"/>
                <w:szCs w:val="24"/>
              </w:rPr>
              <w:t xml:space="preserve">2018.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7B70">
              <w:rPr>
                <w:rFonts w:ascii="Times New Roman" w:hAnsi="Times New Roman" w:cs="Times New Roman"/>
                <w:sz w:val="24"/>
                <w:szCs w:val="24"/>
              </w:rPr>
              <w:t>С. 73-76.</w:t>
            </w:r>
          </w:p>
        </w:tc>
        <w:tc>
          <w:tcPr>
            <w:tcW w:w="2126" w:type="dxa"/>
            <w:vAlign w:val="center"/>
          </w:tcPr>
          <w:p w:rsidR="006A437A" w:rsidRPr="006A437A" w:rsidRDefault="00747B70" w:rsidP="00BB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B70">
              <w:rPr>
                <w:rFonts w:ascii="Times New Roman" w:hAnsi="Times New Roman" w:cs="Times New Roman"/>
                <w:sz w:val="24"/>
                <w:szCs w:val="24"/>
              </w:rPr>
              <w:t>Логвинов</w:t>
            </w:r>
            <w:proofErr w:type="spellEnd"/>
            <w:r w:rsidRPr="00747B70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  <w:r w:rsidRPr="00747B7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BB08AA" w:rsidRDefault="00BB08AA" w:rsidP="00BB08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BB08AA" w:rsidSect="0085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131"/>
    <w:multiLevelType w:val="hybridMultilevel"/>
    <w:tmpl w:val="F9FCE60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DDF4BB9"/>
    <w:multiLevelType w:val="hybridMultilevel"/>
    <w:tmpl w:val="F9FCE60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16916A3D"/>
    <w:multiLevelType w:val="hybridMultilevel"/>
    <w:tmpl w:val="F9FCE60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93908E8"/>
    <w:multiLevelType w:val="hybridMultilevel"/>
    <w:tmpl w:val="6DCEF51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FDF1CE1"/>
    <w:multiLevelType w:val="hybridMultilevel"/>
    <w:tmpl w:val="F9FCE60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7A043804"/>
    <w:multiLevelType w:val="hybridMultilevel"/>
    <w:tmpl w:val="4EA0B9C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AC"/>
    <w:rsid w:val="000F5A64"/>
    <w:rsid w:val="00101DDC"/>
    <w:rsid w:val="001450AC"/>
    <w:rsid w:val="0014642F"/>
    <w:rsid w:val="00154E2D"/>
    <w:rsid w:val="00294030"/>
    <w:rsid w:val="002A0870"/>
    <w:rsid w:val="002A0A85"/>
    <w:rsid w:val="002B40C4"/>
    <w:rsid w:val="002C02F8"/>
    <w:rsid w:val="00356019"/>
    <w:rsid w:val="00387AD5"/>
    <w:rsid w:val="00396E95"/>
    <w:rsid w:val="003B7047"/>
    <w:rsid w:val="003C0E2F"/>
    <w:rsid w:val="00427E6A"/>
    <w:rsid w:val="00456CDE"/>
    <w:rsid w:val="00482FDB"/>
    <w:rsid w:val="004954CF"/>
    <w:rsid w:val="004D4B4A"/>
    <w:rsid w:val="00540103"/>
    <w:rsid w:val="0055703E"/>
    <w:rsid w:val="005A2449"/>
    <w:rsid w:val="005A3F51"/>
    <w:rsid w:val="005E35CB"/>
    <w:rsid w:val="00657096"/>
    <w:rsid w:val="006A2282"/>
    <w:rsid w:val="006A437A"/>
    <w:rsid w:val="006B34E0"/>
    <w:rsid w:val="006C13C4"/>
    <w:rsid w:val="006D6F21"/>
    <w:rsid w:val="006F676A"/>
    <w:rsid w:val="00707C41"/>
    <w:rsid w:val="00743EBF"/>
    <w:rsid w:val="00747B70"/>
    <w:rsid w:val="00852B43"/>
    <w:rsid w:val="00937DA9"/>
    <w:rsid w:val="009B4256"/>
    <w:rsid w:val="00A256F6"/>
    <w:rsid w:val="00A3117F"/>
    <w:rsid w:val="00A548C3"/>
    <w:rsid w:val="00A65FAC"/>
    <w:rsid w:val="00A76A65"/>
    <w:rsid w:val="00AD1DD3"/>
    <w:rsid w:val="00BB08AA"/>
    <w:rsid w:val="00BB48E9"/>
    <w:rsid w:val="00BC3743"/>
    <w:rsid w:val="00C87BFB"/>
    <w:rsid w:val="00CC3CA7"/>
    <w:rsid w:val="00CD4C0C"/>
    <w:rsid w:val="00DB2B93"/>
    <w:rsid w:val="00DE1751"/>
    <w:rsid w:val="00E314D6"/>
    <w:rsid w:val="00E40DC6"/>
    <w:rsid w:val="00E64FBE"/>
    <w:rsid w:val="00E95E78"/>
    <w:rsid w:val="00E97F39"/>
    <w:rsid w:val="00EA7C9F"/>
    <w:rsid w:val="00EC67DE"/>
    <w:rsid w:val="00ED2D4F"/>
    <w:rsid w:val="00EF0475"/>
    <w:rsid w:val="00F07916"/>
    <w:rsid w:val="00F1359E"/>
    <w:rsid w:val="00F64D25"/>
    <w:rsid w:val="00FA764C"/>
    <w:rsid w:val="00FD4668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5CBBC5-48E2-43CD-A0B2-1EA021E0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0AC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EA7C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EA7C9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1450AC"/>
    <w:pPr>
      <w:ind w:left="720"/>
    </w:pPr>
  </w:style>
  <w:style w:type="character" w:styleId="a4">
    <w:name w:val="Hyperlink"/>
    <w:uiPriority w:val="99"/>
    <w:rsid w:val="00BB48E9"/>
    <w:rPr>
      <w:color w:val="0000FF"/>
      <w:u w:val="single"/>
    </w:rPr>
  </w:style>
  <w:style w:type="paragraph" w:customStyle="1" w:styleId="Default">
    <w:name w:val="Default"/>
    <w:uiPriority w:val="99"/>
    <w:rsid w:val="009B425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No Spacing"/>
    <w:uiPriority w:val="99"/>
    <w:qFormat/>
    <w:rsid w:val="00356019"/>
    <w:rPr>
      <w:rFonts w:cs="Calibri"/>
      <w:sz w:val="22"/>
      <w:szCs w:val="22"/>
      <w:lang w:eastAsia="en-US"/>
    </w:rPr>
  </w:style>
  <w:style w:type="character" w:styleId="a6">
    <w:name w:val="Strong"/>
    <w:uiPriority w:val="99"/>
    <w:qFormat/>
    <w:rsid w:val="006D6F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2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266876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d=36351628&amp;selid=3635163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36351628" TargetMode="External"/><Relationship Id="rId11" Type="http://schemas.openxmlformats.org/officeDocument/2006/relationships/hyperlink" Target="https://elibrary.ru/item.asp?id=35034686" TargetMode="External"/><Relationship Id="rId5" Type="http://schemas.openxmlformats.org/officeDocument/2006/relationships/hyperlink" Target="https://elibrary.ru/item.asp?id=36351635" TargetMode="External"/><Relationship Id="rId10" Type="http://schemas.openxmlformats.org/officeDocument/2006/relationships/hyperlink" Target="https://elibrary.ru/item.asp?id=411171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publisher_about.asp?pubsid=14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3-13</dc:creator>
  <cp:keywords/>
  <dc:description/>
  <cp:lastModifiedBy>3-13</cp:lastModifiedBy>
  <cp:revision>8</cp:revision>
  <dcterms:created xsi:type="dcterms:W3CDTF">2022-07-06T08:55:00Z</dcterms:created>
  <dcterms:modified xsi:type="dcterms:W3CDTF">2022-07-25T09:25:00Z</dcterms:modified>
</cp:coreProperties>
</file>