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07"/>
        <w:ind w:left="6946"/>
        <w:jc w:val="right"/>
        <w:rPr>
          <w:sz w:val="22"/>
          <w:szCs w:val="22"/>
        </w:rPr>
      </w:pPr>
      <w:r>
        <w:rPr>
          <w:sz w:val="22"/>
          <w:szCs w:val="22"/>
        </w:rPr>
      </w:r>
      <w:r/>
    </w:p>
    <w:p>
      <w:pPr>
        <w:pStyle w:val="607"/>
        <w:ind w:left="6946"/>
        <w:rPr>
          <w:sz w:val="22"/>
          <w:szCs w:val="22"/>
        </w:rPr>
      </w:pPr>
      <w:r>
        <w:rPr>
          <w:sz w:val="22"/>
          <w:szCs w:val="22"/>
        </w:rPr>
        <w:t xml:space="preserve">Утвержден</w:t>
      </w:r>
      <w:r/>
    </w:p>
    <w:p>
      <w:pPr>
        <w:pStyle w:val="607"/>
        <w:ind w:left="6946"/>
        <w:rPr>
          <w:sz w:val="22"/>
          <w:szCs w:val="22"/>
        </w:rPr>
      </w:pPr>
      <w:r>
        <w:rPr>
          <w:sz w:val="22"/>
          <w:szCs w:val="22"/>
        </w:rPr>
        <w:t xml:space="preserve">приказом УГЛТУ</w:t>
      </w:r>
      <w:r/>
    </w:p>
    <w:p>
      <w:pPr>
        <w:pStyle w:val="607"/>
        <w:ind w:left="6946"/>
        <w:rPr>
          <w:sz w:val="22"/>
          <w:szCs w:val="22"/>
        </w:rPr>
      </w:pPr>
      <w:r>
        <w:rPr>
          <w:sz w:val="22"/>
          <w:szCs w:val="22"/>
        </w:rPr>
        <w:t xml:space="preserve">от____________№_________</w:t>
      </w:r>
      <w:r/>
    </w:p>
    <w:p>
      <w:pPr>
        <w:pStyle w:val="607"/>
        <w:jc w:val="center"/>
        <w:rPr>
          <w:b/>
          <w:sz w:val="22"/>
          <w:szCs w:val="22"/>
        </w:rPr>
      </w:pPr>
      <w:r>
        <w:rPr>
          <w:b/>
          <w:sz w:val="22"/>
          <w:szCs w:val="22"/>
        </w:rPr>
      </w:r>
      <w:r/>
    </w:p>
    <w:p>
      <w:pPr>
        <w:pStyle w:val="607"/>
        <w:jc w:val="center"/>
        <w:rPr>
          <w:b/>
          <w:sz w:val="24"/>
          <w:szCs w:val="24"/>
        </w:rPr>
      </w:pPr>
      <w:r>
        <w:rPr>
          <w:b/>
          <w:sz w:val="24"/>
          <w:szCs w:val="24"/>
        </w:rPr>
        <w:t xml:space="preserve">ДОГОВОР № ____________________</w:t>
      </w:r>
      <w:r/>
    </w:p>
    <w:p>
      <w:pPr>
        <w:pStyle w:val="607"/>
        <w:ind w:firstLine="709"/>
        <w:jc w:val="center"/>
        <w:rPr>
          <w:b/>
          <w:sz w:val="24"/>
          <w:szCs w:val="24"/>
        </w:rPr>
      </w:pPr>
      <w:r>
        <w:rPr>
          <w:b/>
          <w:sz w:val="24"/>
          <w:szCs w:val="24"/>
        </w:rPr>
        <w:t xml:space="preserve">об образовании </w:t>
      </w:r>
      <w:r>
        <w:rPr>
          <w:b/>
          <w:sz w:val="24"/>
          <w:szCs w:val="24"/>
        </w:rPr>
        <w:t xml:space="preserve">на обучение </w:t>
      </w:r>
      <w:r>
        <w:rPr>
          <w:b/>
          <w:sz w:val="24"/>
          <w:szCs w:val="24"/>
        </w:rPr>
        <w:t xml:space="preserve">по образовательным программам высшего образования</w:t>
      </w:r>
      <w:r/>
    </w:p>
    <w:p>
      <w:pPr>
        <w:pStyle w:val="607"/>
        <w:ind w:firstLine="709"/>
        <w:jc w:val="center"/>
        <w:rPr>
          <w:sz w:val="24"/>
          <w:szCs w:val="24"/>
        </w:rPr>
      </w:pPr>
      <w:r>
        <w:rPr>
          <w:sz w:val="24"/>
          <w:szCs w:val="24"/>
        </w:rPr>
      </w:r>
      <w:r/>
    </w:p>
    <w:p>
      <w:pPr>
        <w:pStyle w:val="607"/>
        <w:jc w:val="center"/>
        <w:rPr>
          <w:b/>
          <w:sz w:val="24"/>
          <w:szCs w:val="24"/>
        </w:rPr>
      </w:pPr>
      <w:r>
        <w:rPr>
          <w:b/>
          <w:sz w:val="24"/>
          <w:szCs w:val="24"/>
        </w:rPr>
      </w:r>
      <w:r/>
    </w:p>
    <w:p>
      <w:pPr>
        <w:pStyle w:val="607"/>
        <w:jc w:val="right"/>
        <w:rPr>
          <w:b/>
          <w:sz w:val="24"/>
          <w:szCs w:val="24"/>
        </w:rPr>
      </w:pPr>
      <w:r>
        <w:rPr>
          <w:sz w:val="24"/>
          <w:szCs w:val="24"/>
        </w:rPr>
        <w:t xml:space="preserve">г.</w:t>
      </w:r>
      <w:r>
        <w:rPr>
          <w:sz w:val="24"/>
          <w:szCs w:val="24"/>
        </w:rPr>
        <w:t xml:space="preserve"> </w:t>
      </w:r>
      <w:r>
        <w:rPr>
          <w:sz w:val="24"/>
          <w:szCs w:val="24"/>
        </w:rPr>
        <w:t xml:space="preserve">Екатеринбург                                                                             </w:t>
      </w:r>
      <w:r>
        <w:rPr>
          <w:sz w:val="24"/>
          <w:szCs w:val="24"/>
        </w:rPr>
        <w:t xml:space="preserve">                      </w:t>
      </w:r>
      <w:r>
        <w:rPr>
          <w:sz w:val="24"/>
          <w:szCs w:val="24"/>
        </w:rPr>
        <w:t xml:space="preserve">«__»________</w:t>
      </w:r>
      <w:r>
        <w:rPr>
          <w:sz w:val="24"/>
          <w:szCs w:val="24"/>
        </w:rPr>
        <w:t xml:space="preserve">20__г.</w:t>
      </w:r>
      <w:r>
        <w:rPr>
          <w:b/>
          <w:sz w:val="24"/>
          <w:szCs w:val="24"/>
        </w:rPr>
      </w:r>
      <w:r/>
    </w:p>
    <w:p>
      <w:pPr>
        <w:pStyle w:val="603"/>
        <w:ind w:firstLine="708"/>
        <w:jc w:val="both"/>
      </w:pPr>
      <w:r/>
      <w:r/>
    </w:p>
    <w:p>
      <w:pPr>
        <w:pStyle w:val="603"/>
        <w:ind w:firstLine="708"/>
        <w:jc w:val="both"/>
      </w:pPr>
      <w:r>
        <w:t xml:space="preserve">Федеральное государственное бюджетное образовательное учреждение высшего образования «Уральский государственный лесотехнический университет» (УГЛТУ) на основании бессрочной лицензии на образовательную деятельность </w:t>
      </w:r>
      <w:r>
        <w:t xml:space="preserve">сер. 90Л01 № 0009433 (рег. № 2355) от 30.08.2016</w:t>
      </w:r>
      <w:r>
        <w:t xml:space="preserve">, и свидетельства о государственной аккредитации сер. 90А01 № 000</w:t>
      </w:r>
      <w:r>
        <w:t xml:space="preserve">2389</w:t>
      </w:r>
      <w:r>
        <w:t xml:space="preserve"> (рег. № </w:t>
      </w:r>
      <w:r>
        <w:t xml:space="preserve">2267</w:t>
      </w:r>
      <w:r>
        <w:t xml:space="preserve">) от </w:t>
      </w:r>
      <w:r>
        <w:t xml:space="preserve">27.09</w:t>
      </w:r>
      <w:r>
        <w:t xml:space="preserve">.2016 с</w:t>
      </w:r>
      <w:r>
        <w:t xml:space="preserve">о сроком действия до 01.04.2022</w:t>
      </w:r>
      <w:r>
        <w:t xml:space="preserve"> (бессрочное на основании ст. 136 ч. 16 Федерального закона от 11.06.2021 № 170-ФЗ)</w:t>
      </w:r>
      <w:r>
        <w:t xml:space="preserve">, выданных Федеральной службой по надзору в сфере образования и науки, именуемый в дальнейшем «Исполнитель», </w:t>
      </w:r>
      <w:r>
        <w:t xml:space="preserve">в лице проректора по </w:t>
      </w:r>
      <w:r>
        <w:t xml:space="preserve">учебной работе</w:t>
      </w:r>
      <w:r>
        <w:t xml:space="preserve"> </w:t>
      </w:r>
      <w:r>
        <w:t xml:space="preserve">в лице первого проректора</w:t>
      </w:r>
      <w:r>
        <w:t xml:space="preserve"> Егоровой Лилии Евгеньевны</w:t>
      </w:r>
      <w:r>
        <w:t xml:space="preserve">, действующей на основании доверенности</w:t>
      </w:r>
      <w:r>
        <w:t xml:space="preserve"> </w:t>
      </w:r>
      <w:r>
        <w:t xml:space="preserve"> № 49 от 26.05.2025</w:t>
      </w:r>
      <w:r/>
      <w:r/>
      <w:r>
        <w:t xml:space="preserve">,</w:t>
      </w:r>
      <w:r>
        <w:rPr>
          <w:color w:val="ff0000"/>
        </w:rPr>
        <w:t xml:space="preserve"> </w:t>
      </w:r>
      <w:r>
        <w:t xml:space="preserve">с одной стороны, </w:t>
      </w:r>
      <w:r>
        <w:t xml:space="preserve">и</w:t>
      </w:r>
      <w:r>
        <w:t xml:space="preserve"> </w:t>
      </w:r>
      <w:r>
        <w:t xml:space="preserve">_________________________________________________________________</w:t>
      </w:r>
      <w:r>
        <w:t xml:space="preserve">_______</w:t>
      </w:r>
      <w:r>
        <w:t xml:space="preserve">,</w:t>
      </w:r>
      <w:r/>
    </w:p>
    <w:p>
      <w:pPr>
        <w:pStyle w:val="603"/>
        <w:ind w:firstLine="708"/>
        <w:jc w:val="center"/>
        <w:rPr>
          <w:sz w:val="16"/>
          <w:szCs w:val="16"/>
        </w:rPr>
      </w:pPr>
      <w:r>
        <w:rPr>
          <w:sz w:val="16"/>
          <w:szCs w:val="16"/>
        </w:rPr>
        <w:t xml:space="preserve">(фамилия, имя, отчество)</w:t>
      </w:r>
      <w:r>
        <w:rPr>
          <w:sz w:val="16"/>
          <w:szCs w:val="16"/>
        </w:rPr>
      </w:r>
      <w:r/>
    </w:p>
    <w:p>
      <w:pPr>
        <w:pStyle w:val="603"/>
        <w:jc w:val="both"/>
      </w:pPr>
      <w:r>
        <w:t xml:space="preserve">именуемый(ая) в дальнейшем «Заказчик», с </w:t>
      </w:r>
      <w:r>
        <w:t xml:space="preserve">другой стороны</w:t>
      </w:r>
      <w:r>
        <w:t xml:space="preserve">, заключили настоящий договор о нижеследующем:</w:t>
      </w:r>
      <w:r/>
    </w:p>
    <w:p>
      <w:pPr>
        <w:pStyle w:val="607"/>
        <w:jc w:val="center"/>
        <w:rPr>
          <w:b/>
          <w:sz w:val="24"/>
          <w:szCs w:val="24"/>
        </w:rPr>
      </w:pPr>
      <w:r>
        <w:rPr>
          <w:b/>
          <w:sz w:val="24"/>
          <w:szCs w:val="24"/>
        </w:rPr>
      </w:r>
      <w:r/>
    </w:p>
    <w:p>
      <w:pPr>
        <w:pStyle w:val="607"/>
        <w:jc w:val="center"/>
        <w:rPr>
          <w:b/>
          <w:sz w:val="24"/>
          <w:szCs w:val="24"/>
        </w:rPr>
      </w:pPr>
      <w:r>
        <w:rPr>
          <w:b/>
          <w:sz w:val="24"/>
          <w:szCs w:val="24"/>
        </w:rPr>
        <w:t xml:space="preserve">1. Предмет договора</w:t>
      </w:r>
      <w:r/>
    </w:p>
    <w:p>
      <w:pPr>
        <w:pStyle w:val="603"/>
        <w:jc w:val="both"/>
        <w:outlineLvl w:val="0"/>
      </w:pPr>
      <w:r>
        <w:t xml:space="preserve">1.1. </w:t>
      </w:r>
      <w:r>
        <w:t xml:space="preserve">Исполнитель </w:t>
      </w:r>
      <w:r>
        <w:t xml:space="preserve">обязуется предоставить образовательную услугу, а</w:t>
      </w:r>
      <w:r>
        <w:t xml:space="preserve"> Обучающийся/</w:t>
      </w:r>
      <w:r>
        <w:t xml:space="preserve">Заказчик (ненужное вычеркнуть</w:t>
      </w:r>
      <w:r>
        <w:t xml:space="preserve">) обязуется оплатить обучение по</w:t>
      </w:r>
      <w:r>
        <w:t xml:space="preserve"> </w:t>
      </w:r>
      <w:r>
        <w:t xml:space="preserve">образовательной программе _______________________________________________________</w:t>
      </w:r>
      <w:r/>
    </w:p>
    <w:p>
      <w:pPr>
        <w:pStyle w:val="603"/>
        <w:jc w:val="both"/>
        <w:rPr>
          <w:sz w:val="22"/>
          <w:szCs w:val="22"/>
        </w:rPr>
        <w:outlineLvl w:val="0"/>
      </w:pPr>
      <w:r>
        <w:rPr>
          <w:sz w:val="22"/>
          <w:szCs w:val="22"/>
        </w:rPr>
        <w:t xml:space="preserve">                                               (наименование образовательной программы высшего образования)</w:t>
      </w:r>
      <w:r/>
    </w:p>
    <w:p>
      <w:pPr>
        <w:pStyle w:val="603"/>
        <w:jc w:val="both"/>
        <w:outlineLvl w:val="0"/>
      </w:pPr>
      <w:r>
        <w:t xml:space="preserve">_________________________________________________________________________________</w:t>
      </w:r>
      <w:r/>
    </w:p>
    <w:p>
      <w:pPr>
        <w:pStyle w:val="603"/>
        <w:jc w:val="center"/>
        <w:rPr>
          <w:sz w:val="22"/>
          <w:szCs w:val="22"/>
        </w:rPr>
        <w:outlineLvl w:val="0"/>
      </w:pPr>
      <w:r>
        <w:rPr>
          <w:sz w:val="22"/>
          <w:szCs w:val="22"/>
        </w:rPr>
        <w:t xml:space="preserve">(код, специальности или направления подготовки)</w:t>
      </w:r>
      <w:r/>
    </w:p>
    <w:p>
      <w:pPr>
        <w:pStyle w:val="603"/>
        <w:jc w:val="both"/>
      </w:pPr>
      <w:r>
        <w:rPr>
          <w:u w:val="single"/>
        </w:rPr>
        <w:t xml:space="preserve">по очной /очно-заочной, заочной </w:t>
      </w:r>
      <w:r>
        <w:t xml:space="preserve">форме обучения в соответствии с федеральным государственным образовательны</w:t>
      </w:r>
      <w:r>
        <w:t xml:space="preserve">м стандартом высшего образования, утвержденным учебным планом (в том числе индивидуальным), образовательными программами Исполнителя, программам учебных дисциплин и расписанием учебных занятий, с присвоением квалификации _________________________________. </w:t>
      </w:r>
      <w:r/>
    </w:p>
    <w:p>
      <w:pPr>
        <w:pStyle w:val="603"/>
        <w:jc w:val="both"/>
      </w:pPr>
      <w:r>
        <w:t xml:space="preserve">1.2</w:t>
      </w:r>
      <w:r>
        <w:t xml:space="preserve">. Срок освоения образовательной программы (продолжительность обучения) на момент подписания настоящего договора составляет</w:t>
      </w:r>
      <w:r>
        <w:t xml:space="preserve"> </w:t>
      </w:r>
      <w:r>
        <w:t xml:space="preserve">_______ лет _____ мес. </w:t>
      </w:r>
      <w:r>
        <w:t xml:space="preserve">Срок обучения по индивидуальному учебному план</w:t>
      </w:r>
      <w:r>
        <w:t xml:space="preserve">у</w:t>
      </w:r>
      <w:r>
        <w:t xml:space="preserve">, в том числе </w:t>
      </w:r>
      <w:r>
        <w:t xml:space="preserve">по </w:t>
      </w:r>
      <w:r>
        <w:t xml:space="preserve">ускоренному обучению, составляет________________________________________</w:t>
      </w:r>
      <w:r>
        <w:t xml:space="preserve">.</w:t>
      </w:r>
      <w:r/>
    </w:p>
    <w:p>
      <w:pPr>
        <w:pStyle w:val="603"/>
        <w:jc w:val="both"/>
      </w:pPr>
      <w:r>
        <w:t xml:space="preserve">1.3. </w:t>
      </w:r>
      <w:r>
        <w:t xml:space="preserve">При обучении по образовательной программе, имеющей государственную аккредитацию, </w:t>
      </w:r>
      <w:r>
        <w:t xml:space="preserve">Заказчику, успешно прошедшему государственную итоговую аттестацию, выда</w:t>
      </w:r>
      <w:r>
        <w:t xml:space="preserve">е</w:t>
      </w:r>
      <w:r>
        <w:t xml:space="preserve">тся</w:t>
      </w:r>
      <w:r>
        <w:t xml:space="preserve"> </w:t>
      </w:r>
      <w:r>
        <w:t xml:space="preserve">диплом бакалавра/диплом бакалавра с отличием; диплом магистра/диплом магистра с отличием; диплом специалиста/диплом специалиста с отличием (нужное подчеркнуть)</w:t>
      </w:r>
      <w:r>
        <w:t xml:space="preserve">.</w:t>
      </w:r>
      <w:r>
        <w:rPr>
          <w:color w:val="ff0000"/>
        </w:rPr>
        <w:t xml:space="preserve"> </w:t>
      </w:r>
      <w:r/>
    </w:p>
    <w:p>
      <w:pPr>
        <w:pStyle w:val="603"/>
        <w:jc w:val="both"/>
      </w:pPr>
      <w:r>
        <w:t xml:space="preserve">При обучении по образовательной программе, не имеющей государственной аккредитации, </w:t>
      </w:r>
      <w:r>
        <w:t xml:space="preserve">и в случае </w:t>
      </w:r>
      <w:r>
        <w:t xml:space="preserve">лишения</w:t>
      </w:r>
      <w:r>
        <w:t xml:space="preserve"> </w:t>
      </w:r>
      <w:r>
        <w:t xml:space="preserve">исполнителя</w:t>
      </w:r>
      <w:r>
        <w:t xml:space="preserve"> </w:t>
      </w:r>
      <w:r>
        <w:t xml:space="preserve">государственной</w:t>
      </w:r>
      <w:r>
        <w:t xml:space="preserve"> аккредитации по </w:t>
      </w:r>
      <w:r>
        <w:t xml:space="preserve">соответствующей</w:t>
      </w:r>
      <w:r>
        <w:t xml:space="preserve"> </w:t>
      </w:r>
      <w:r>
        <w:t xml:space="preserve">образовательной</w:t>
      </w:r>
      <w:r>
        <w:t xml:space="preserve"> </w:t>
      </w:r>
      <w:r>
        <w:t xml:space="preserve">программе, </w:t>
      </w:r>
      <w:r>
        <w:t xml:space="preserve">после освоения образовательной программы Заказчику, успешно прошедшему итого</w:t>
      </w:r>
      <w:r>
        <w:t xml:space="preserve">вую аттестацию, выдаются документы об образовании и (или) о квалификации, образцы которых самостоятельно устанавливаются УГЛТУ (документ об образовании и (или) о квалификации, выдаваемый лицам, успешно прошедшим итоговую аттестацию, подтверждает получение </w:t>
      </w:r>
      <w:r>
        <w:t xml:space="preserve">высшего</w:t>
      </w:r>
      <w:r>
        <w:t xml:space="preserve"> образования уровня и квалификации по профессии, специальности или направлению подготовки, относящимся к соответствующему уровню образования).</w:t>
      </w:r>
      <w:r/>
    </w:p>
    <w:p>
      <w:pPr>
        <w:pStyle w:val="603"/>
        <w:jc w:val="both"/>
      </w:pPr>
      <w:r>
        <w:t xml:space="preserve">З</w:t>
      </w:r>
      <w:r>
        <w:t xml:space="preserve">аказчику, не прошедшему итоговую аттестацию</w:t>
      </w:r>
      <w:r>
        <w:t xml:space="preserve"> (государственной итоговой аттестации) или получившему на итоговой аттестации (государственной итоговой аттестации) неудовлетвори</w:t>
      </w:r>
      <w:r>
        <w:t xml:space="preserve">тельные оценки, а также Заказчику,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w:t>
      </w:r>
      <w:r>
        <w:t xml:space="preserve">УГЛТУ</w:t>
      </w:r>
      <w:r>
        <w:t xml:space="preserve">.</w:t>
      </w:r>
      <w:r/>
    </w:p>
    <w:p>
      <w:pPr>
        <w:pStyle w:val="603"/>
        <w:jc w:val="both"/>
      </w:pPr>
      <w:r>
        <w:t xml:space="preserve">1.4. Настоящий договор является договором присоединения.</w:t>
      </w:r>
      <w:r/>
    </w:p>
    <w:p>
      <w:pPr>
        <w:pStyle w:val="603"/>
        <w:jc w:val="both"/>
      </w:pPr>
      <w:r>
        <w:t xml:space="preserve">1.5. Местом исполнения обязательств сторон по договору является место нахождения Исполнителя.</w:t>
      </w:r>
      <w:r/>
    </w:p>
    <w:p>
      <w:pPr>
        <w:pStyle w:val="603"/>
        <w:jc w:val="both"/>
      </w:pPr>
      <w:r>
        <w:t xml:space="preserve">1.6. Заказчик является Обучающимся и на него распространяются все права и обязанности, предоставленные Обучающемуся действующим законодательством и иными нормативно-правовыми актами в области образования, а также локальными нормативными актами Исполнителя.</w:t>
      </w:r>
      <w:r/>
    </w:p>
    <w:p>
      <w:pPr>
        <w:pStyle w:val="603"/>
        <w:jc w:val="center"/>
        <w:rPr>
          <w:b/>
        </w:rPr>
      </w:pPr>
      <w:r>
        <w:rPr>
          <w:b/>
        </w:rPr>
      </w:r>
      <w:r/>
    </w:p>
    <w:p>
      <w:pPr>
        <w:pStyle w:val="603"/>
        <w:jc w:val="center"/>
        <w:rPr>
          <w:b/>
        </w:rPr>
      </w:pPr>
      <w:r>
        <w:rPr>
          <w:b/>
        </w:rPr>
        <w:t xml:space="preserve">2. Права и обязанности сторон</w:t>
      </w:r>
      <w:r/>
    </w:p>
    <w:p>
      <w:pPr>
        <w:pStyle w:val="603"/>
        <w:ind w:firstLine="708"/>
        <w:jc w:val="both"/>
        <w:rPr>
          <w:b/>
        </w:rPr>
      </w:pPr>
      <w:r>
        <w:rPr>
          <w:b/>
          <w:i/>
        </w:rPr>
        <w:t xml:space="preserve">2.1. Исполнитель имеет право</w:t>
      </w:r>
      <w:r>
        <w:rPr>
          <w:b/>
        </w:rPr>
        <w:t xml:space="preserve">:</w:t>
      </w:r>
      <w:r/>
    </w:p>
    <w:p>
      <w:pPr>
        <w:pStyle w:val="603"/>
        <w:ind w:firstLine="708"/>
        <w:jc w:val="both"/>
      </w:pPr>
      <w:r>
        <w:t xml:space="preserve">2.1.1. Самостоятельно осуществлять образовательный процесс, выбирать системы оценок, формы, порядок и периодичность промежуточной </w:t>
      </w:r>
      <w:r>
        <w:t xml:space="preserve">и текущей</w:t>
      </w:r>
      <w:r>
        <w:t xml:space="preserve"> </w:t>
      </w:r>
      <w:r>
        <w:t xml:space="preserve">аттестации обучающихся, </w:t>
      </w:r>
      <w:r/>
    </w:p>
    <w:p>
      <w:pPr>
        <w:pStyle w:val="603"/>
        <w:ind w:firstLine="708"/>
        <w:jc w:val="both"/>
      </w:pPr>
      <w:r>
        <w:t xml:space="preserve">2.1.2. П</w:t>
      </w:r>
      <w:r>
        <w:t xml:space="preserve">рименять </w:t>
      </w:r>
      <w:r>
        <w:t xml:space="preserve">к Заказчику </w:t>
      </w:r>
      <w:r>
        <w:t xml:space="preserve">поощрения и взыскания в пределах, предусмотренных действу</w:t>
      </w:r>
      <w:r>
        <w:t xml:space="preserve">ющим законодательством, Уставом,</w:t>
      </w:r>
      <w:r>
        <w:t xml:space="preserve"> Правилами внутреннего распорядка </w:t>
      </w:r>
      <w:r>
        <w:t xml:space="preserve">обучающ</w:t>
      </w:r>
      <w:r>
        <w:t xml:space="preserve">ихся</w:t>
      </w:r>
      <w:r>
        <w:t xml:space="preserve"> </w:t>
      </w:r>
      <w:r>
        <w:t xml:space="preserve">и </w:t>
      </w:r>
      <w:r>
        <w:t xml:space="preserve">иными локальными нормативными актами Исполнителя,</w:t>
      </w:r>
      <w:r>
        <w:t xml:space="preserve"> и настоящим договором; </w:t>
      </w:r>
      <w:r/>
    </w:p>
    <w:p>
      <w:pPr>
        <w:pStyle w:val="603"/>
        <w:ind w:firstLine="708"/>
        <w:jc w:val="both"/>
      </w:pPr>
      <w:r>
        <w:t xml:space="preserve">2.1.</w:t>
      </w:r>
      <w:r>
        <w:t xml:space="preserve">3</w:t>
      </w:r>
      <w:r>
        <w:t xml:space="preserve">. </w:t>
      </w:r>
      <w:r>
        <w:t xml:space="preserve">Осуществлять подбор и расстановку кадров, п</w:t>
      </w:r>
      <w:r>
        <w:t xml:space="preserve">ривлекать сторонние организации для осуществления образовательного процесса в порядке, предусмотренном действующим законодательством.</w:t>
      </w:r>
      <w:r/>
    </w:p>
    <w:p>
      <w:pPr>
        <w:pStyle w:val="603"/>
        <w:ind w:firstLine="708"/>
        <w:jc w:val="both"/>
        <w:rPr>
          <w:b/>
        </w:rPr>
      </w:pPr>
      <w:r>
        <w:rPr>
          <w:b/>
        </w:rPr>
        <w:t xml:space="preserve">2.2. </w:t>
      </w:r>
      <w:r>
        <w:rPr>
          <w:b/>
          <w:i/>
        </w:rPr>
        <w:t xml:space="preserve">Исполнитель обязан</w:t>
      </w:r>
      <w:r>
        <w:rPr>
          <w:b/>
        </w:rPr>
        <w:t xml:space="preserve">:</w:t>
      </w:r>
      <w:r/>
    </w:p>
    <w:p>
      <w:pPr>
        <w:pStyle w:val="603"/>
        <w:ind w:firstLine="708"/>
        <w:jc w:val="both"/>
      </w:pPr>
      <w:r>
        <w:t xml:space="preserve">2.2.1. Зачислить </w:t>
      </w:r>
      <w:r>
        <w:t xml:space="preserve">в УГЛТУ </w:t>
      </w:r>
      <w:r>
        <w:t xml:space="preserve">Заказчика, выполнившего установленные Исполнителем условия приема</w:t>
      </w:r>
      <w:r>
        <w:t xml:space="preserve"> и выполнившего требования п. </w:t>
      </w:r>
      <w:r>
        <w:t xml:space="preserve">3.2</w:t>
      </w:r>
      <w:r>
        <w:t xml:space="preserve"> договора по оплате обучения</w:t>
      </w:r>
      <w:r>
        <w:t xml:space="preserve">, в качестве </w:t>
      </w:r>
      <w:r>
        <w:t xml:space="preserve">________________________________</w:t>
      </w:r>
      <w:r>
        <w:t xml:space="preserve">.</w:t>
      </w:r>
      <w:r/>
    </w:p>
    <w:p>
      <w:pPr>
        <w:pStyle w:val="603"/>
        <w:ind w:firstLine="708"/>
        <w:jc w:val="both"/>
      </w:pPr>
      <w:r>
        <w:t xml:space="preserve">2.2.2.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w:t>
      </w:r>
      <w:r>
        <w:t xml:space="preserve">Федерации от 7 февраля 1992 г. № 2300-1 «О защите прав потребителей»</w:t>
      </w:r>
      <w:r>
        <w:t xml:space="preserve"> и Федеральным</w:t>
      </w:r>
      <w:r>
        <w:t xml:space="preserve"> законом от 29 декабря 2012 г. № 273-ФЗ «</w:t>
      </w:r>
      <w:r>
        <w:t xml:space="preserve">Об обр</w:t>
      </w:r>
      <w:r>
        <w:t xml:space="preserve">азовании в Российской Федерации».</w:t>
      </w:r>
      <w:r/>
    </w:p>
    <w:p>
      <w:pPr>
        <w:pStyle w:val="603"/>
        <w:ind w:firstLine="708"/>
        <w:jc w:val="both"/>
      </w:pPr>
      <w:r>
        <w:t xml:space="preserve">2.2.</w:t>
      </w:r>
      <w:r>
        <w:t xml:space="preserve">3</w:t>
      </w:r>
      <w:r>
        <w:t xml:space="preserve">. Организовать и обеспечить надлежащее оказание образовательных услуг, указанных в п.1.1. настоящего договора.</w:t>
      </w:r>
      <w:r/>
    </w:p>
    <w:p>
      <w:pPr>
        <w:pStyle w:val="603"/>
        <w:ind w:firstLine="708"/>
        <w:jc w:val="both"/>
      </w:pPr>
      <w:r>
        <w:t xml:space="preserve">2.2.</w:t>
      </w:r>
      <w:r>
        <w:t xml:space="preserve">4</w:t>
      </w:r>
      <w:r>
        <w:t xml:space="preserve">. Создать Заказчику необходимые условия для освоения выбранной образовательной программы.</w:t>
      </w:r>
      <w:r/>
    </w:p>
    <w:p>
      <w:pPr>
        <w:pStyle w:val="603"/>
        <w:jc w:val="both"/>
      </w:pPr>
      <w:r>
        <w:t xml:space="preserve">            </w:t>
      </w:r>
      <w:r>
        <w:t xml:space="preserve">2.2.</w:t>
      </w:r>
      <w:r>
        <w:t xml:space="preserve">5</w:t>
      </w:r>
      <w:r>
        <w:t xml:space="preserve">.</w:t>
      </w:r>
      <w:r>
        <w:t xml:space="preserve"> </w:t>
      </w:r>
      <w:r>
        <w:t xml:space="preserve">Про</w:t>
      </w:r>
      <w:r>
        <w:t xml:space="preserve">являть уважение к личности Заказчика,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w:t>
      </w:r>
      <w:r/>
    </w:p>
    <w:p>
      <w:pPr>
        <w:pStyle w:val="603"/>
        <w:jc w:val="both"/>
      </w:pPr>
      <w:r>
        <w:t xml:space="preserve">            </w:t>
      </w:r>
      <w:r>
        <w:t xml:space="preserve">2.2.</w:t>
      </w:r>
      <w:r>
        <w:t xml:space="preserve">6</w:t>
      </w:r>
      <w:r>
        <w:t xml:space="preserve">. </w:t>
      </w:r>
      <w:r>
        <w:t xml:space="preserve">Выполнять </w:t>
      </w:r>
      <w:r>
        <w:t xml:space="preserve">иные обязанности,</w:t>
      </w:r>
      <w:r>
        <w:t xml:space="preserve"> зафиксированные в тексте </w:t>
      </w:r>
      <w:r>
        <w:t xml:space="preserve">настоящего Договора и</w:t>
      </w:r>
      <w:r>
        <w:t xml:space="preserve"> </w:t>
      </w:r>
      <w:r>
        <w:t xml:space="preserve">нормативных актах РФ.</w:t>
      </w:r>
      <w:r/>
    </w:p>
    <w:p>
      <w:pPr>
        <w:pStyle w:val="603"/>
        <w:ind w:firstLine="708"/>
        <w:jc w:val="both"/>
        <w:rPr>
          <w:b/>
          <w:i/>
        </w:rPr>
      </w:pPr>
      <w:r>
        <w:rPr>
          <w:b/>
        </w:rPr>
        <w:t xml:space="preserve">2.3. </w:t>
      </w:r>
      <w:r>
        <w:rPr>
          <w:b/>
          <w:i/>
        </w:rPr>
        <w:t xml:space="preserve">Заказчик вправе:</w:t>
      </w:r>
      <w:r/>
    </w:p>
    <w:p>
      <w:pPr>
        <w:pStyle w:val="603"/>
        <w:ind w:firstLine="708"/>
        <w:jc w:val="both"/>
      </w:pPr>
      <w:r>
        <w:t xml:space="preserve">2.3.1. </w:t>
      </w:r>
      <w:r>
        <w:t xml:space="preserve">О</w:t>
      </w:r>
      <w:r>
        <w:t xml:space="preserve">бращаться к работникам Исполнителя по вопросам, касающимся его обучения в </w:t>
      </w:r>
      <w:r>
        <w:t xml:space="preserve">УГЛТУ.</w:t>
      </w:r>
      <w:r/>
    </w:p>
    <w:p>
      <w:pPr>
        <w:pStyle w:val="603"/>
        <w:ind w:firstLine="708"/>
        <w:jc w:val="both"/>
      </w:pPr>
      <w:r>
        <w:t xml:space="preserve">2.3.2. </w:t>
      </w:r>
      <w:r>
        <w:t xml:space="preserve">П</w:t>
      </w:r>
      <w:r>
        <w:t xml:space="preserve">олучать полную и достоверную информацию об оценке </w:t>
      </w:r>
      <w:r>
        <w:t xml:space="preserve">своих знаний, умений и навыков</w:t>
      </w:r>
      <w:r>
        <w:t xml:space="preserve">.</w:t>
      </w:r>
      <w:r/>
    </w:p>
    <w:p>
      <w:pPr>
        <w:pStyle w:val="603"/>
        <w:ind w:firstLine="708"/>
        <w:jc w:val="both"/>
      </w:pPr>
      <w:r>
        <w:t xml:space="preserve">2.3.3.</w:t>
      </w:r>
      <w:r>
        <w:t xml:space="preserve"> П</w:t>
      </w:r>
      <w:r>
        <w:t xml:space="preserve">ользоваться имуществом Исполнителя, необходимым для осуществления образовательного процесса, во время занят</w:t>
      </w:r>
      <w:r>
        <w:t xml:space="preserve">ий, предусмотренных расписанием.</w:t>
      </w:r>
      <w:r/>
    </w:p>
    <w:p>
      <w:pPr>
        <w:pStyle w:val="603"/>
        <w:ind w:firstLine="708"/>
        <w:jc w:val="both"/>
      </w:pPr>
      <w:r>
        <w:t xml:space="preserve">2.3.4. </w:t>
      </w:r>
      <w:r>
        <w:t xml:space="preserve">П</w:t>
      </w:r>
      <w:r>
        <w:t xml:space="preserve">ринимать участие в социально-культурных, оздоровительных и т.п. мероприятиях, организованных Исполнителем, в том числе участвовать в Профсоюзной организации студентов УГЛТУ</w:t>
      </w:r>
      <w:r>
        <w:t xml:space="preserve">.</w:t>
      </w:r>
      <w:r/>
    </w:p>
    <w:p>
      <w:pPr>
        <w:pStyle w:val="603"/>
        <w:ind w:firstLine="708"/>
        <w:jc w:val="both"/>
      </w:pPr>
      <w:r>
        <w:t xml:space="preserve">2.3.5. З</w:t>
      </w:r>
      <w:r>
        <w:t xml:space="preserve">а отдельную плату пользоваться дополнительными образовательными услугами, н</w:t>
      </w:r>
      <w:r>
        <w:t xml:space="preserve">е входящими в </w:t>
      </w:r>
      <w:r>
        <w:t xml:space="preserve">основную образовательн</w:t>
      </w:r>
      <w:r>
        <w:t xml:space="preserve">ую программу.</w:t>
      </w:r>
      <w:r/>
    </w:p>
    <w:p>
      <w:pPr>
        <w:pStyle w:val="603"/>
        <w:ind w:firstLine="708"/>
        <w:jc w:val="both"/>
      </w:pPr>
      <w:r>
        <w:t xml:space="preserve">2.3.6. Заказчик имеет право на академический отпуск.</w:t>
      </w:r>
      <w:r/>
    </w:p>
    <w:p>
      <w:pPr>
        <w:pStyle w:val="603"/>
        <w:ind w:firstLine="708"/>
        <w:jc w:val="both"/>
      </w:pPr>
      <w:r>
        <w:t xml:space="preserve">2.3.7. Заказчику предоставляется право на обучение по индивидуальному учебному плану</w:t>
      </w:r>
      <w:r>
        <w:t xml:space="preserve">, в том числе ускоренное обучение, в пределах осваиваемой образовательной программы в порядке, установленном Положением об обучающихся </w:t>
      </w:r>
      <w:r>
        <w:t xml:space="preserve">в </w:t>
      </w:r>
      <w:r>
        <w:t xml:space="preserve">УГЛТУ.</w:t>
      </w:r>
      <w:r/>
    </w:p>
    <w:p>
      <w:pPr>
        <w:pStyle w:val="603"/>
        <w:ind w:firstLine="708"/>
        <w:jc w:val="both"/>
      </w:pPr>
      <w:r>
        <w:t xml:space="preserve">2.3.</w:t>
      </w:r>
      <w:r>
        <w:t xml:space="preserve">8</w:t>
      </w:r>
      <w:r>
        <w:t xml:space="preserve">. Заказчик имеет иные права, предусмотренные действующим законодательством.</w:t>
      </w:r>
      <w:r/>
    </w:p>
    <w:p>
      <w:pPr>
        <w:pStyle w:val="603"/>
        <w:ind w:firstLine="708"/>
        <w:jc w:val="both"/>
        <w:rPr>
          <w:b/>
          <w:i/>
        </w:rPr>
      </w:pPr>
      <w:r>
        <w:rPr>
          <w:b/>
        </w:rPr>
        <w:t xml:space="preserve">2.4</w:t>
      </w:r>
      <w:r>
        <w:rPr>
          <w:b/>
          <w:i/>
        </w:rPr>
        <w:t xml:space="preserve">. Заказчик обязан:</w:t>
      </w:r>
      <w:r/>
    </w:p>
    <w:p>
      <w:pPr>
        <w:pStyle w:val="603"/>
        <w:ind w:firstLine="708"/>
        <w:jc w:val="both"/>
      </w:pPr>
      <w:r>
        <w:t xml:space="preserve">2.4.1. С</w:t>
      </w:r>
      <w:r>
        <w:t xml:space="preserve">воевременно и в полном объеме вносить плату за предоставляемые услуги</w:t>
      </w:r>
      <w:r>
        <w:t xml:space="preserve">, согласно п. 3.2. Договора</w:t>
      </w:r>
      <w:r>
        <w:t xml:space="preserve">;</w:t>
      </w:r>
      <w:r/>
    </w:p>
    <w:p>
      <w:pPr>
        <w:pStyle w:val="603"/>
        <w:ind w:firstLine="708"/>
        <w:jc w:val="both"/>
      </w:pPr>
      <w:r>
        <w:t xml:space="preserve">2.4.2. </w:t>
      </w:r>
      <w:r>
        <w:t xml:space="preserve">П</w:t>
      </w:r>
      <w:r>
        <w:t xml:space="preserve">редоставлять необходимые </w:t>
      </w:r>
      <w:r>
        <w:t xml:space="preserve">документы,</w:t>
      </w:r>
      <w:r>
        <w:t xml:space="preserve"> а также </w:t>
      </w:r>
      <w:r>
        <w:t xml:space="preserve">письменно </w:t>
      </w:r>
      <w:r>
        <w:t xml:space="preserve">уведомлять Исполнителя об изменении места жительства, телефонов, пер</w:t>
      </w:r>
      <w:r>
        <w:t xml:space="preserve">емене имени (отчества, фамилии)</w:t>
      </w:r>
      <w:r>
        <w:t xml:space="preserve"> и иных данных, влияющих на исполнение договора. В случае </w:t>
      </w:r>
      <w:r>
        <w:t xml:space="preserve">не уведомления</w:t>
      </w:r>
      <w:r>
        <w:t xml:space="preserve"> Исполнителя об изменении таких данных риск неполучения уведомлений и информации несет Заказчик. </w:t>
      </w:r>
      <w:r/>
    </w:p>
    <w:p>
      <w:pPr>
        <w:pStyle w:val="603"/>
        <w:ind w:firstLine="708"/>
        <w:jc w:val="both"/>
      </w:pPr>
      <w:r>
        <w:t xml:space="preserve">2.4.3.</w:t>
      </w:r>
      <w:r>
        <w:t xml:space="preserve"> </w:t>
      </w:r>
      <w:r>
        <w:t xml:space="preserve">В</w:t>
      </w:r>
      <w:r>
        <w:t xml:space="preserve">ыполнять все</w:t>
      </w:r>
      <w:r>
        <w:t xml:space="preserve"> мероприятия текущей, промежуточной и государственной </w:t>
      </w:r>
      <w:r>
        <w:t xml:space="preserve">итоговой </w:t>
      </w:r>
      <w:r>
        <w:t xml:space="preserve">аттестации</w:t>
      </w:r>
      <w:r>
        <w:t xml:space="preserve"> (итоговой аттестации)</w:t>
      </w:r>
      <w:r>
        <w:t xml:space="preserve"> в </w:t>
      </w:r>
      <w:r>
        <w:t xml:space="preserve">порядке и </w:t>
      </w:r>
      <w:r>
        <w:t xml:space="preserve">сроки, установленные Исполнителем</w:t>
      </w:r>
      <w:r>
        <w:t xml:space="preserve">.</w:t>
      </w:r>
      <w:r/>
    </w:p>
    <w:p>
      <w:pPr>
        <w:pStyle w:val="603"/>
        <w:ind w:firstLine="708"/>
        <w:jc w:val="both"/>
      </w:pPr>
      <w:r>
        <w:t xml:space="preserve">2.4.</w:t>
      </w:r>
      <w:r>
        <w:t xml:space="preserve">4</w:t>
      </w:r>
      <w:r>
        <w:t xml:space="preserve">. Со</w:t>
      </w:r>
      <w:r>
        <w:t xml:space="preserve">блюдать требования Устава, Правил внутреннего распорядка </w:t>
      </w:r>
      <w:r>
        <w:t xml:space="preserve">обучающихся </w:t>
      </w:r>
      <w:r>
        <w:t xml:space="preserve">и иных локальных нормативных актов Исполнителя, </w:t>
      </w:r>
      <w:r>
        <w:t xml:space="preserve">приказов и распоряжений руководства </w:t>
      </w:r>
      <w:r>
        <w:t xml:space="preserve">образовательного учреждения, института</w:t>
      </w:r>
      <w:r>
        <w:t xml:space="preserve">, кафедры, </w:t>
      </w:r>
      <w:r>
        <w:t xml:space="preserve">соблюдать учебную дисциплину и общеприняты</w:t>
      </w:r>
      <w:r>
        <w:t xml:space="preserve">е нормы поведения,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наносить ущерба их чести и достоинству</w:t>
      </w:r>
      <w:r>
        <w:t xml:space="preserve">.</w:t>
      </w:r>
      <w:r/>
    </w:p>
    <w:p>
      <w:pPr>
        <w:pStyle w:val="603"/>
        <w:ind w:firstLine="708"/>
        <w:jc w:val="both"/>
      </w:pPr>
      <w:r>
        <w:t xml:space="preserve">2.4.</w:t>
      </w:r>
      <w:r>
        <w:t xml:space="preserve">5</w:t>
      </w:r>
      <w:r>
        <w:t xml:space="preserve">. </w:t>
      </w:r>
      <w:r>
        <w:t xml:space="preserve">Б</w:t>
      </w:r>
      <w:r>
        <w:t xml:space="preserve">ережно относиться к имуществу Исполнителя, возмещать ущерб, причиненный Заказчиком, в соответствии </w:t>
      </w:r>
      <w:r>
        <w:t xml:space="preserve">с действующим законодательством.</w:t>
      </w:r>
      <w:r/>
    </w:p>
    <w:p>
      <w:pPr>
        <w:pStyle w:val="603"/>
        <w:ind w:firstLine="708"/>
        <w:jc w:val="both"/>
      </w:pPr>
      <w:r>
        <w:t xml:space="preserve">2.4.</w:t>
      </w:r>
      <w:r>
        <w:t xml:space="preserve">6</w:t>
      </w:r>
      <w:r>
        <w:t xml:space="preserve">. </w:t>
      </w:r>
      <w:r>
        <w:t xml:space="preserve">О</w:t>
      </w:r>
      <w:r>
        <w:t xml:space="preserve">своить образовательную программу по выбранн</w:t>
      </w:r>
      <w:r>
        <w:t xml:space="preserve">ому</w:t>
      </w:r>
      <w:r>
        <w:t xml:space="preserve"> </w:t>
      </w:r>
      <w:r>
        <w:t xml:space="preserve">направлению </w:t>
      </w:r>
      <w:r>
        <w:t xml:space="preserve">подготовки </w:t>
      </w:r>
      <w:r>
        <w:t xml:space="preserve">(специальности</w:t>
      </w:r>
      <w:r>
        <w:t xml:space="preserve">) и в сроки, указанные в п.1.2. настоящего договора.</w:t>
      </w:r>
      <w:r/>
    </w:p>
    <w:p>
      <w:pPr>
        <w:pStyle w:val="603"/>
        <w:ind w:firstLine="708"/>
        <w:jc w:val="both"/>
      </w:pPr>
      <w:r>
        <w:t xml:space="preserve">2.4.</w:t>
      </w:r>
      <w:r>
        <w:t xml:space="preserve">7</w:t>
      </w:r>
      <w:r>
        <w:t xml:space="preserve">. </w:t>
      </w:r>
      <w:r>
        <w:t xml:space="preserve">П</w:t>
      </w:r>
      <w:r>
        <w:t xml:space="preserve">ри отчислении из УГЛТУ, независимо от основания, не позднее 3 дней с момента отчисления вернуть имущество Исполнителя, которое находилось у Заказчика в пользовании. </w:t>
      </w:r>
      <w:r/>
    </w:p>
    <w:p>
      <w:pPr>
        <w:pStyle w:val="603"/>
        <w:ind w:firstLine="708"/>
        <w:jc w:val="both"/>
      </w:pPr>
      <w:r>
        <w:t xml:space="preserve">2.4.</w:t>
      </w:r>
      <w:r>
        <w:t xml:space="preserve">8</w:t>
      </w:r>
      <w:r>
        <w:t xml:space="preserve">. Соблюдать требования санитарно-эпидемиологической и пожарной безопасности, охраны труда.</w:t>
      </w:r>
      <w:r/>
    </w:p>
    <w:p>
      <w:pPr>
        <w:pStyle w:val="603"/>
        <w:ind w:firstLine="708"/>
        <w:jc w:val="both"/>
        <w:rPr>
          <w:b/>
          <w:bCs/>
        </w:rPr>
      </w:pPr>
      <w:r>
        <w:t xml:space="preserve">2.4.</w:t>
      </w:r>
      <w:r>
        <w:t xml:space="preserve">9</w:t>
      </w:r>
      <w:r>
        <w:t xml:space="preserve">. </w:t>
      </w:r>
      <w:r>
        <w:t xml:space="preserve">Своевременно о</w:t>
      </w:r>
      <w:r>
        <w:t xml:space="preserve">знак</w:t>
      </w:r>
      <w:r>
        <w:t xml:space="preserve">амливать</w:t>
      </w:r>
      <w:r>
        <w:t xml:space="preserve">ся с локальными нормативными актами Исполнителя, размещенными на официальном сайте УГЛТУ и регламентирующими образовательный процесс, вопросы проживания в общежитии, договорные отношения</w:t>
      </w:r>
      <w:r>
        <w:t xml:space="preserve"> (в т.ч. и размер оплаты за обучение)</w:t>
      </w:r>
      <w:r>
        <w:t xml:space="preserve">, </w:t>
      </w:r>
      <w:r>
        <w:t xml:space="preserve">с</w:t>
      </w:r>
      <w:r>
        <w:t xml:space="preserve">амостоятельно отслеживать изменения </w:t>
      </w:r>
      <w:r>
        <w:t xml:space="preserve">в таких локальных нормативных актах.</w:t>
      </w:r>
      <w:r>
        <w:rPr>
          <w:b/>
          <w:bCs/>
        </w:rPr>
      </w:r>
      <w:r/>
    </w:p>
    <w:p>
      <w:pPr>
        <w:pStyle w:val="603"/>
        <w:jc w:val="center"/>
        <w:rPr>
          <w:b/>
          <w:bCs/>
        </w:rPr>
      </w:pPr>
      <w:r>
        <w:rPr>
          <w:b/>
          <w:bCs/>
        </w:rPr>
      </w:r>
      <w:r/>
    </w:p>
    <w:p>
      <w:pPr>
        <w:pStyle w:val="603"/>
        <w:jc w:val="center"/>
        <w:rPr>
          <w:b/>
          <w:bCs/>
        </w:rPr>
      </w:pPr>
      <w:r>
        <w:rPr>
          <w:b/>
          <w:bCs/>
        </w:rPr>
        <w:t xml:space="preserve">3. </w:t>
      </w:r>
      <w:r>
        <w:rPr>
          <w:b/>
          <w:bCs/>
        </w:rPr>
        <w:t xml:space="preserve">Стоимость образовательных услуг, сроки и порядок их оплаты</w:t>
      </w:r>
      <w:r>
        <w:rPr>
          <w:b/>
          <w:bCs/>
        </w:rPr>
      </w:r>
      <w:r/>
    </w:p>
    <w:p>
      <w:pPr>
        <w:pStyle w:val="603"/>
        <w:ind w:firstLine="708"/>
        <w:jc w:val="both"/>
      </w:pPr>
      <w:r>
        <w:t xml:space="preserve">3.1.</w:t>
      </w:r>
      <w:r>
        <w:t xml:space="preserve"> </w:t>
      </w:r>
      <w:r>
        <w:t xml:space="preserve"> </w:t>
      </w:r>
      <w:r>
        <w:t xml:space="preserve">Полная с</w:t>
      </w:r>
      <w:r>
        <w:t xml:space="preserve">тоимость </w:t>
      </w:r>
      <w:r>
        <w:t xml:space="preserve">образовательных услуг </w:t>
      </w:r>
      <w:r>
        <w:t xml:space="preserve">за весь период обучения</w:t>
      </w:r>
      <w:r>
        <w:rPr>
          <w:color w:val="ff0000"/>
        </w:rPr>
        <w:t xml:space="preserve"> </w:t>
      </w:r>
      <w:r>
        <w:t xml:space="preserve">по настоящему договору </w:t>
      </w:r>
      <w:r>
        <w:t xml:space="preserve">составляет</w:t>
      </w:r>
      <w:r>
        <w:t xml:space="preserve"> ________ (____</w:t>
      </w:r>
      <w:r>
        <w:rPr>
          <w:i/>
        </w:rPr>
        <w:t xml:space="preserve">сумма прописью</w:t>
      </w:r>
      <w:r>
        <w:t xml:space="preserve"> </w:t>
      </w:r>
      <w:r>
        <w:t xml:space="preserve">_______) руб. ___ коп. (</w:t>
      </w:r>
      <w:r>
        <w:t xml:space="preserve">НДС не облагается</w:t>
      </w:r>
      <w:r>
        <w:t xml:space="preserve">)</w:t>
      </w:r>
      <w:r>
        <w:t xml:space="preserve">. Стоим</w:t>
      </w:r>
      <w:r>
        <w:t xml:space="preserve">ость образовательных услуг </w:t>
      </w:r>
      <w:r>
        <w:t xml:space="preserve">в</w:t>
      </w:r>
      <w:r>
        <w:rPr>
          <w:color w:val="ff0000"/>
        </w:rPr>
        <w:t xml:space="preserve"> </w:t>
      </w:r>
      <w:r>
        <w:t xml:space="preserve">202__-202__</w:t>
      </w:r>
      <w:r>
        <w:t xml:space="preserve"> учебн</w:t>
      </w:r>
      <w:r>
        <w:t xml:space="preserve">ом</w:t>
      </w:r>
      <w:r>
        <w:t xml:space="preserve"> год</w:t>
      </w:r>
      <w:r>
        <w:t xml:space="preserve">у</w:t>
      </w:r>
      <w:r>
        <w:rPr>
          <w:color w:val="ff0000"/>
        </w:rPr>
        <w:t xml:space="preserve"> </w:t>
      </w:r>
      <w:r>
        <w:t xml:space="preserve">составляет ________ (_____</w:t>
      </w:r>
      <w:r>
        <w:rPr>
          <w:i/>
        </w:rPr>
        <w:t xml:space="preserve">сумма прописью</w:t>
      </w:r>
      <w:r>
        <w:t xml:space="preserve"> </w:t>
      </w:r>
      <w:r>
        <w:t xml:space="preserve">______) ру</w:t>
      </w:r>
      <w:r>
        <w:t xml:space="preserve">б. ___ коп. (НДС не облагается)</w:t>
      </w:r>
      <w:r>
        <w:t xml:space="preserve">.</w:t>
      </w:r>
      <w:r>
        <w:t xml:space="preserve"> </w:t>
      </w:r>
      <w:r/>
    </w:p>
    <w:p>
      <w:pPr>
        <w:pStyle w:val="603"/>
        <w:ind w:firstLine="567"/>
        <w:jc w:val="both"/>
      </w:pPr>
      <w:r>
        <w:t xml:space="preserve">3.2. Оплата </w:t>
      </w:r>
      <w:r>
        <w:t xml:space="preserve">услуг</w:t>
      </w:r>
      <w:r>
        <w:t xml:space="preserve"> производится в следующем порядке: </w:t>
      </w:r>
      <w:r/>
    </w:p>
    <w:p>
      <w:pPr>
        <w:pStyle w:val="603"/>
        <w:jc w:val="both"/>
      </w:pPr>
      <w:r>
        <w:t xml:space="preserve">Первый платеж подлежит оплате в течение 5 рабочих дней с момента заключения договора в размере не менее стоимости первого семестра обучения и составляет ___________ (________</w:t>
      </w:r>
      <w:r>
        <w:rPr>
          <w:i/>
        </w:rPr>
        <w:t xml:space="preserve">сумма прописью</w:t>
      </w:r>
      <w:r>
        <w:t xml:space="preserve"> </w:t>
      </w:r>
      <w:r>
        <w:t xml:space="preserve">__________________) руб. ___ коп. </w:t>
      </w:r>
      <w:r>
        <w:t xml:space="preserve"> </w:t>
      </w:r>
      <w:r/>
    </w:p>
    <w:p>
      <w:pPr>
        <w:pStyle w:val="603"/>
        <w:jc w:val="both"/>
      </w:pPr>
      <w:r>
        <w:t xml:space="preserve">Дальнейшая оплата осуществляется </w:t>
      </w:r>
      <w:r>
        <w:rPr>
          <w:i/>
        </w:rPr>
        <w:t xml:space="preserve">(выбрать один из вариантов):</w:t>
      </w:r>
      <w:r/>
    </w:p>
    <w:p>
      <w:pPr>
        <w:pStyle w:val="603"/>
        <w:jc w:val="both"/>
      </w:pPr>
      <w:r>
        <w:t xml:space="preserve">□ </w:t>
      </w:r>
      <w:r>
        <w:t xml:space="preserve">3.2.1. </w:t>
      </w:r>
      <w:r>
        <w:t xml:space="preserve">О</w:t>
      </w:r>
      <w:r>
        <w:t xml:space="preserve">дин раз в учебный год, </w:t>
      </w:r>
      <w:r>
        <w:t xml:space="preserve">срок оплаты </w:t>
      </w:r>
      <w:r>
        <w:t xml:space="preserve">до 15 сентября соответствующего учебного года в размере 100% от стоимости обучения за учебный год</w:t>
      </w:r>
      <w:r>
        <w:t xml:space="preserve">.</w:t>
      </w:r>
      <w:r/>
    </w:p>
    <w:p>
      <w:pPr>
        <w:pStyle w:val="603"/>
        <w:jc w:val="both"/>
      </w:pPr>
      <w:r>
        <w:t xml:space="preserve">□</w:t>
      </w:r>
      <w:r>
        <w:t xml:space="preserve"> </w:t>
      </w:r>
      <w:r>
        <w:t xml:space="preserve">3.2.2. О</w:t>
      </w:r>
      <w:r>
        <w:t xml:space="preserve">дин раз в семестр </w:t>
      </w:r>
      <w:r>
        <w:t xml:space="preserve">в размере ½ от стоимости обучения за учебный год </w:t>
      </w:r>
      <w:r>
        <w:t xml:space="preserve">по графику:</w:t>
      </w:r>
      <w:r/>
    </w:p>
    <w:p>
      <w:pPr>
        <w:pStyle w:val="603"/>
        <w:jc w:val="both"/>
      </w:pPr>
      <w:r>
        <w:t xml:space="preserve">- нечетные семестры (3 и последующий) – до 15 сентября соответствующего учебного года</w:t>
      </w:r>
      <w:r>
        <w:t xml:space="preserve">;</w:t>
      </w:r>
      <w:r/>
    </w:p>
    <w:p>
      <w:pPr>
        <w:pStyle w:val="603"/>
        <w:jc w:val="both"/>
      </w:pPr>
      <w:r>
        <w:t xml:space="preserve">- четные семестры (2 и последующие) – до 15 февраля соответствующего учебного года.</w:t>
      </w:r>
      <w:r/>
    </w:p>
    <w:p>
      <w:pPr>
        <w:pStyle w:val="603"/>
        <w:jc w:val="both"/>
      </w:pPr>
      <w:r>
        <w:t xml:space="preserve">□ </w:t>
      </w:r>
      <w:r>
        <w:t xml:space="preserve">3.2.3. </w:t>
      </w:r>
      <w:r>
        <w:t xml:space="preserve">П</w:t>
      </w:r>
      <w:r>
        <w:t xml:space="preserve">оквартально </w:t>
      </w:r>
      <w:r>
        <w:t xml:space="preserve">в размере ¼ от стоимости обучения за учебный год </w:t>
      </w:r>
      <w:r>
        <w:t xml:space="preserve">по графику:</w:t>
      </w:r>
      <w:r/>
    </w:p>
    <w:p>
      <w:pPr>
        <w:pStyle w:val="603"/>
        <w:jc w:val="both"/>
      </w:pPr>
      <w:r>
        <w:t xml:space="preserve">- нечетные семестры (3 и последующий) – до 15 </w:t>
      </w:r>
      <w:r>
        <w:t xml:space="preserve">сентября и</w:t>
      </w:r>
      <w:r>
        <w:t xml:space="preserve"> до 15 ноября соответствующего учебного года</w:t>
      </w:r>
      <w:r/>
    </w:p>
    <w:p>
      <w:pPr>
        <w:pStyle w:val="603"/>
        <w:jc w:val="both"/>
      </w:pPr>
      <w:r>
        <w:t xml:space="preserve">- четные семестры (2 и последующие) – до 15 </w:t>
      </w:r>
      <w:r>
        <w:t xml:space="preserve">февраля и</w:t>
      </w:r>
      <w:r>
        <w:t xml:space="preserve"> до 15 апреля соответствующего учебного года.</w:t>
      </w:r>
      <w:r/>
    </w:p>
    <w:p>
      <w:pPr>
        <w:pStyle w:val="603"/>
        <w:jc w:val="both"/>
      </w:pPr>
      <w:r>
        <w:t xml:space="preserve">□ </w:t>
      </w:r>
      <w:r>
        <w:t xml:space="preserve">3.2.4. </w:t>
      </w:r>
      <w:r>
        <w:t xml:space="preserve">Е</w:t>
      </w:r>
      <w:r>
        <w:t xml:space="preserve">жемесячно</w:t>
      </w:r>
      <w:r>
        <w:t xml:space="preserve">, каждый месяц</w:t>
      </w:r>
      <w:r>
        <w:t xml:space="preserve"> до </w:t>
      </w:r>
      <w:r>
        <w:t xml:space="preserve">1</w:t>
      </w:r>
      <w:r>
        <w:t xml:space="preserve">5 числа оплачиваемого месяца</w:t>
      </w:r>
      <w:r>
        <w:t xml:space="preserve">. При этом размер ежемесячного платежа составляет 1/10 от стоимости обучения соответствующего курса, а для курса, продолжительность кото</w:t>
      </w:r>
      <w:r>
        <w:t xml:space="preserve">рого составляет менее 10 месяцев</w:t>
      </w:r>
      <w:r>
        <w:t xml:space="preserve">, размер ежемесячного платежа определяется путем деления стоимости курса на</w:t>
      </w:r>
      <w:r>
        <w:t xml:space="preserve"> фактическое</w:t>
      </w:r>
      <w:r>
        <w:t xml:space="preserve"> количество месяцев</w:t>
      </w:r>
      <w:r>
        <w:t xml:space="preserve"> продолжительности курса</w:t>
      </w:r>
      <w:r>
        <w:t xml:space="preserve"> в соответствии с учебным планом и графиком обучения</w:t>
      </w:r>
      <w:r>
        <w:t xml:space="preserve">.</w:t>
      </w:r>
      <w:r>
        <w:t xml:space="preserve"> </w:t>
      </w:r>
      <w:r/>
    </w:p>
    <w:p>
      <w:pPr>
        <w:pStyle w:val="603"/>
        <w:jc w:val="both"/>
      </w:pPr>
      <w:r>
        <w:t xml:space="preserve">□ </w:t>
      </w:r>
      <w:r>
        <w:t xml:space="preserve">3.2.5. </w:t>
      </w:r>
      <w:r>
        <w:t xml:space="preserve">Е</w:t>
      </w:r>
      <w:r>
        <w:t xml:space="preserve">диновременно за весь период обучения</w:t>
      </w:r>
      <w:r>
        <w:t xml:space="preserve"> </w:t>
      </w:r>
      <w:r>
        <w:t xml:space="preserve">за вычетом первого платежа </w:t>
      </w:r>
      <w:r>
        <w:t xml:space="preserve">– до 15 февраля первого учебного года</w:t>
      </w:r>
      <w:r>
        <w:t xml:space="preserve">.</w:t>
      </w:r>
      <w:r/>
    </w:p>
    <w:p>
      <w:pPr>
        <w:pStyle w:val="603"/>
        <w:ind w:firstLine="360"/>
        <w:jc w:val="both"/>
      </w:pPr>
      <w:r>
        <w:t xml:space="preserve">Изменение порядка оплаты может производиться не чаще одного раза в учебный год и оформляется дополнительным соглашением. </w:t>
      </w:r>
      <w:r/>
    </w:p>
    <w:p>
      <w:pPr>
        <w:pStyle w:val="603"/>
        <w:ind w:firstLine="360"/>
        <w:jc w:val="both"/>
      </w:pPr>
      <w:r>
        <w:t xml:space="preserve">  </w:t>
      </w:r>
      <w:r>
        <w:t xml:space="preserve">3.2.6. Если вариант дальнейшей оплаты не выбран, то принимается вариант, установленный в п. 3.2.1 настоящего договора.</w:t>
      </w:r>
      <w:r/>
    </w:p>
    <w:p>
      <w:pPr>
        <w:pStyle w:val="603"/>
        <w:ind w:firstLine="284"/>
        <w:jc w:val="both"/>
      </w:pPr>
      <w:r>
        <w:t xml:space="preserve">   </w:t>
      </w:r>
      <w:r>
        <w:t xml:space="preserve">3.3. </w:t>
      </w:r>
      <w:r>
        <w:t xml:space="preserve">Увеличение стоимости образов</w:t>
      </w:r>
      <w:r>
        <w:t xml:space="preserve">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t xml:space="preserve">. Увеличение стоимости образовательных услуг устанавливается приказом ректора в срок не позднее одного месяца до начала следующего учебного года. Информация об изменении стоимости услуг доводится до </w:t>
      </w:r>
      <w:r>
        <w:t xml:space="preserve">Заказчика в</w:t>
      </w:r>
      <w:r>
        <w:t xml:space="preserve"> срок не позднее начала</w:t>
      </w:r>
      <w:r>
        <w:t xml:space="preserve"> следующего учебного года путем</w:t>
      </w:r>
      <w:r>
        <w:t xml:space="preserve"> размещения информации на сайте УГЛТУ (</w:t>
      </w:r>
      <w:r>
        <w:rPr>
          <w:rStyle w:val="608"/>
          <w:color w:val="000000"/>
          <w:lang w:val="en-US"/>
        </w:rPr>
        <w:fldChar w:fldCharType="begin"/>
      </w:r>
      <w:r>
        <w:rPr>
          <w:rStyle w:val="608"/>
          <w:color w:val="000000"/>
        </w:rPr>
        <w:instrText xml:space="preserve"> </w:instrText>
      </w:r>
      <w:r>
        <w:rPr>
          <w:rStyle w:val="608"/>
          <w:color w:val="000000"/>
          <w:lang w:val="en-US"/>
        </w:rPr>
        <w:instrText xml:space="preserve">HYPERLINK</w:instrText>
      </w:r>
      <w:r>
        <w:rPr>
          <w:rStyle w:val="608"/>
          <w:color w:val="000000"/>
        </w:rPr>
        <w:instrText xml:space="preserve"> "</w:instrText>
      </w:r>
      <w:r>
        <w:rPr>
          <w:rStyle w:val="608"/>
          <w:color w:val="000000"/>
          <w:lang w:val="en-US"/>
        </w:rPr>
        <w:instrText xml:space="preserve">http</w:instrText>
      </w:r>
      <w:r>
        <w:rPr>
          <w:rStyle w:val="608"/>
          <w:color w:val="000000"/>
        </w:rPr>
        <w:instrText xml:space="preserve">://</w:instrText>
      </w:r>
      <w:r>
        <w:rPr>
          <w:rStyle w:val="608"/>
          <w:color w:val="000000"/>
          <w:lang w:val="en-US"/>
        </w:rPr>
        <w:instrText xml:space="preserve">www</w:instrText>
      </w:r>
      <w:r>
        <w:rPr>
          <w:rStyle w:val="608"/>
          <w:color w:val="000000"/>
        </w:rPr>
        <w:instrText xml:space="preserve">.</w:instrText>
      </w:r>
      <w:r>
        <w:rPr>
          <w:rStyle w:val="608"/>
          <w:color w:val="000000"/>
          <w:lang w:val="en-US"/>
        </w:rPr>
        <w:instrText xml:space="preserve">usfeu</w:instrText>
      </w:r>
      <w:r>
        <w:rPr>
          <w:rStyle w:val="608"/>
          <w:color w:val="000000"/>
        </w:rPr>
        <w:instrText xml:space="preserve">.</w:instrText>
      </w:r>
      <w:r>
        <w:rPr>
          <w:rStyle w:val="608"/>
          <w:color w:val="000000"/>
          <w:lang w:val="en-US"/>
        </w:rPr>
        <w:instrText xml:space="preserve">ru</w:instrText>
      </w:r>
      <w:r>
        <w:rPr>
          <w:rStyle w:val="608"/>
          <w:color w:val="000000"/>
        </w:rPr>
        <w:instrText xml:space="preserve">" </w:instrText>
      </w:r>
      <w:r>
        <w:rPr>
          <w:rStyle w:val="608"/>
          <w:color w:val="000000"/>
          <w:lang w:val="en-US"/>
        </w:rPr>
        <w:fldChar w:fldCharType="separate"/>
      </w:r>
      <w:r>
        <w:rPr>
          <w:rStyle w:val="608"/>
          <w:color w:val="000000"/>
          <w:lang w:val="en-US"/>
        </w:rPr>
        <w:t xml:space="preserve">www</w:t>
      </w:r>
      <w:r>
        <w:rPr>
          <w:rStyle w:val="608"/>
          <w:color w:val="000000"/>
        </w:rPr>
        <w:t xml:space="preserve">.</w:t>
      </w:r>
      <w:r>
        <w:rPr>
          <w:rStyle w:val="608"/>
          <w:color w:val="000000"/>
          <w:lang w:val="en-US"/>
        </w:rPr>
        <w:t xml:space="preserve">usfeu</w:t>
      </w:r>
      <w:r>
        <w:rPr>
          <w:rStyle w:val="608"/>
          <w:color w:val="000000"/>
        </w:rPr>
        <w:t xml:space="preserve">.</w:t>
      </w:r>
      <w:r>
        <w:rPr>
          <w:rStyle w:val="608"/>
          <w:color w:val="000000"/>
          <w:lang w:val="en-US"/>
        </w:rPr>
        <w:t xml:space="preserve">ru</w:t>
      </w:r>
      <w:r>
        <w:rPr>
          <w:rStyle w:val="608"/>
          <w:color w:val="000000"/>
          <w:lang w:val="en-US"/>
        </w:rPr>
        <w:fldChar w:fldCharType="end"/>
      </w:r>
      <w:r>
        <w:t xml:space="preserve">). </w:t>
      </w:r>
      <w:r/>
    </w:p>
    <w:p>
      <w:pPr>
        <w:pStyle w:val="603"/>
        <w:ind w:firstLine="284"/>
        <w:jc w:val="both"/>
      </w:pPr>
      <w:r>
        <w:t xml:space="preserve"> </w:t>
      </w:r>
      <w:r>
        <w:t xml:space="preserve">При изменении стоимости образовательных услуг сторонами подписывается дополнительное соглашение к настоящему договору. Дополнительное соглашение </w:t>
      </w:r>
      <w:r>
        <w:t xml:space="preserve">получается Заказчиком </w:t>
      </w:r>
      <w:r>
        <w:t xml:space="preserve">в дирекции</w:t>
      </w:r>
      <w:r>
        <w:t xml:space="preserve"> соответствующего института</w:t>
      </w:r>
      <w:r>
        <w:t xml:space="preserve"> самостоятельно,</w:t>
      </w:r>
      <w:r>
        <w:t xml:space="preserve"> подписывается Заказчиком и передается Исполнителю в </w:t>
      </w:r>
      <w:r>
        <w:t xml:space="preserve">срок не</w:t>
      </w:r>
      <w:r>
        <w:t xml:space="preserve"> позднее </w:t>
      </w:r>
      <w:r>
        <w:t xml:space="preserve">30 сентября – для очной формы обучения; не позднее начала промежуточной аттестации – для заочной формы обуч</w:t>
      </w:r>
      <w:r>
        <w:t xml:space="preserve">е</w:t>
      </w:r>
      <w:r>
        <w:t xml:space="preserve">ния</w:t>
      </w:r>
      <w:r>
        <w:t xml:space="preserve">. Не поступление подписанного Заказчиком дополнительного соглашения на следующий учебный год </w:t>
      </w:r>
      <w:r>
        <w:t xml:space="preserve">до </w:t>
      </w:r>
      <w:r>
        <w:t xml:space="preserve">указанного срока</w:t>
      </w:r>
      <w:r>
        <w:t xml:space="preserve"> в </w:t>
      </w:r>
      <w:r>
        <w:t xml:space="preserve">дирекцию</w:t>
      </w:r>
      <w:r>
        <w:t xml:space="preserve"> института</w:t>
      </w:r>
      <w:r>
        <w:t xml:space="preserve"> является односторонним отказом Заказчика от договора. </w:t>
      </w:r>
      <w:r/>
    </w:p>
    <w:p>
      <w:pPr>
        <w:pStyle w:val="603"/>
        <w:ind w:firstLine="284"/>
        <w:jc w:val="both"/>
      </w:pPr>
      <w:r>
        <w:t xml:space="preserve"> </w:t>
      </w:r>
      <w:r>
        <w:t xml:space="preserve">При единовременной оплате</w:t>
      </w:r>
      <w:r>
        <w:t xml:space="preserve">, вн</w:t>
      </w:r>
      <w:r>
        <w:t xml:space="preserve">е</w:t>
      </w:r>
      <w:r>
        <w:t xml:space="preserve">сенной</w:t>
      </w:r>
      <w:r>
        <w:t xml:space="preserve"> сразу за весь период обучения</w:t>
      </w:r>
      <w:r>
        <w:t xml:space="preserve">,</w:t>
      </w:r>
      <w:r>
        <w:t xml:space="preserve"> </w:t>
      </w:r>
      <w:r>
        <w:t xml:space="preserve">стоимость обучения,</w:t>
      </w:r>
      <w:r>
        <w:t xml:space="preserve"> является твердой и изменению в дальнейшем не подлежит.</w:t>
      </w:r>
      <w:r/>
    </w:p>
    <w:p>
      <w:pPr>
        <w:pStyle w:val="603"/>
        <w:ind w:firstLine="284"/>
        <w:jc w:val="both"/>
      </w:pPr>
      <w:r>
        <w:t xml:space="preserve">    </w:t>
      </w:r>
      <w:r>
        <w:t xml:space="preserve">3.</w:t>
      </w:r>
      <w:r>
        <w:t xml:space="preserve">4</w:t>
      </w:r>
      <w:r>
        <w:t xml:space="preserve">. Оплата услуг по настоящему договору осуществляется</w:t>
      </w:r>
      <w:r>
        <w:t xml:space="preserve"> одним из указанных способов (по выбору Заказчика):</w:t>
      </w:r>
      <w:r/>
    </w:p>
    <w:p>
      <w:pPr>
        <w:pStyle w:val="603"/>
        <w:jc w:val="both"/>
      </w:pPr>
      <w:r>
        <w:t xml:space="preserve">- </w:t>
      </w:r>
      <w:r>
        <w:t xml:space="preserve">путем внесения денежных средств на расчетный счет Испо</w:t>
      </w:r>
      <w:r>
        <w:t xml:space="preserve">лнителя в банковском учреждении</w:t>
      </w:r>
      <w:r>
        <w:t xml:space="preserve"> (банком </w:t>
      </w:r>
      <w:r>
        <w:t xml:space="preserve">может </w:t>
      </w:r>
      <w:r>
        <w:t xml:space="preserve">взима</w:t>
      </w:r>
      <w:r>
        <w:t xml:space="preserve">ться</w:t>
      </w:r>
      <w:r>
        <w:t xml:space="preserve"> комиссия за перечисление денежных средств</w:t>
      </w:r>
      <w:r>
        <w:t xml:space="preserve">, которая в стоимость услуг Исполнителя не входит и оплачивается Заказчиком дополнительно</w:t>
      </w:r>
      <w:r>
        <w:t xml:space="preserve">)</w:t>
      </w:r>
      <w:r>
        <w:t xml:space="preserve">;</w:t>
      </w:r>
      <w:r/>
    </w:p>
    <w:p>
      <w:pPr>
        <w:pStyle w:val="603"/>
        <w:jc w:val="both"/>
      </w:pPr>
      <w:r>
        <w:t xml:space="preserve">- путем внесения денежных средств на расчетный счет Исполнителя через платежные терминалы </w:t>
      </w:r>
      <w:r>
        <w:t xml:space="preserve">(за данну</w:t>
      </w:r>
      <w:r>
        <w:t xml:space="preserve">ю</w:t>
      </w:r>
      <w:r>
        <w:t xml:space="preserve"> услугу взимается</w:t>
      </w:r>
      <w:r>
        <w:t xml:space="preserve"> комиссия</w:t>
      </w:r>
      <w:r>
        <w:t xml:space="preserve">, которая в стоимость услуг по настоящему договору не входит и оплачивается Заказчиком отдельно);</w:t>
      </w:r>
      <w:r/>
    </w:p>
    <w:p>
      <w:pPr>
        <w:pStyle w:val="603"/>
        <w:jc w:val="both"/>
      </w:pPr>
      <w:r>
        <w:t xml:space="preserve">- путем безналичной оплаты на расчетный счет Исполнителя (банком может взиматься комиссия за перечисление денежных средств, которая в стоимость услуг Исполнителя не входит и оплачивается Заказчиком дополнительно)</w:t>
      </w:r>
      <w:r>
        <w:t xml:space="preserve">;</w:t>
      </w:r>
      <w:r/>
    </w:p>
    <w:p>
      <w:pPr>
        <w:pStyle w:val="603"/>
        <w:jc w:val="both"/>
      </w:pPr>
      <w:r>
        <w:t xml:space="preserve">- если Заказчик не является гражданином России, то оплата </w:t>
      </w:r>
      <w:r>
        <w:t xml:space="preserve">услуг Исполнителя по настоящему договору производится им путем внесения наличных денежных средств в кассу Исполнителя либо перечисления денежных средств на расчетный счет Исполнителя с расчетного счета Заказчика, открытого в уполномоченном российском банке</w:t>
      </w:r>
      <w:r>
        <w:t xml:space="preserve">.</w:t>
      </w:r>
      <w:r/>
    </w:p>
    <w:p>
      <w:pPr>
        <w:pStyle w:val="603"/>
        <w:ind w:firstLine="284"/>
        <w:jc w:val="both"/>
      </w:pPr>
      <w:r>
        <w:t xml:space="preserve">     </w:t>
      </w:r>
      <w:r>
        <w:t xml:space="preserve">3.</w:t>
      </w:r>
      <w:r>
        <w:t xml:space="preserve">5</w:t>
      </w:r>
      <w:r>
        <w:t xml:space="preserve">.</w:t>
      </w:r>
      <w:r>
        <w:t xml:space="preserve"> Все расходы по оплате </w:t>
      </w:r>
      <w:r>
        <w:t xml:space="preserve">процентов, взимаемые банковскими учреждениями и платежными терминалами за перечисление денежных средств</w:t>
      </w:r>
      <w:r>
        <w:t xml:space="preserve">,</w:t>
      </w:r>
      <w:r>
        <w:t xml:space="preserve"> </w:t>
      </w:r>
      <w:r>
        <w:t xml:space="preserve">Заказчик несет</w:t>
      </w:r>
      <w:r>
        <w:t xml:space="preserve"> самостоятельно.</w:t>
      </w:r>
      <w:r/>
    </w:p>
    <w:p>
      <w:pPr>
        <w:pStyle w:val="603"/>
        <w:ind w:firstLine="284"/>
        <w:jc w:val="both"/>
      </w:pPr>
      <w:r>
        <w:t xml:space="preserve">     </w:t>
      </w:r>
      <w:r>
        <w:t xml:space="preserve">3.6. В случае использования Заказчиком права на академический отпуск за ним сохраняется статус обучающегося и за период академического отпуска плата за обучение не взимается. </w:t>
      </w:r>
      <w:r>
        <w:t xml:space="preserve">В</w:t>
      </w:r>
      <w:r>
        <w:t xml:space="preserve"> этом случае устанавливается </w:t>
      </w:r>
      <w:r>
        <w:t xml:space="preserve">индивидуальная стоимость</w:t>
      </w:r>
      <w:r>
        <w:t xml:space="preserve"> обучения в соответствии с дополнительным соглашением к настоящему договору.</w:t>
      </w:r>
      <w:r/>
    </w:p>
    <w:p>
      <w:pPr>
        <w:pStyle w:val="603"/>
        <w:ind w:firstLine="284"/>
        <w:jc w:val="both"/>
      </w:pPr>
      <w:r>
        <w:t xml:space="preserve">     3.7. В случае перевода Заказчика на ускоренное обучение по индивидуальному учебному плану, по которому предусмотрено у</w:t>
      </w:r>
      <w:r>
        <w:t xml:space="preserve">величение количества зачетных единиц при сокращенном общем сроке обучения, увеличивается стоимость платных образовательных услуг, оказываемых Исполнителем за один учебный год, при неизменной полной стоимости обучения, скорректированной на уровень инфляции.</w:t>
      </w:r>
      <w:r/>
    </w:p>
    <w:p>
      <w:pPr>
        <w:pStyle w:val="603"/>
        <w:ind w:firstLine="284"/>
        <w:jc w:val="both"/>
      </w:pPr>
      <w:r>
        <w:t xml:space="preserve">    </w:t>
      </w:r>
      <w:r>
        <w:t xml:space="preserve"> </w:t>
      </w:r>
      <w:r>
        <w:t xml:space="preserve">3.</w:t>
      </w:r>
      <w:r>
        <w:t xml:space="preserve">8</w:t>
      </w:r>
      <w:r>
        <w:t xml:space="preserve">. В случае </w:t>
      </w:r>
      <w:r>
        <w:t xml:space="preserve">досрочного прекращения или </w:t>
      </w:r>
      <w:r>
        <w:t xml:space="preserve">расторжения договора расчет между сторонами производится в соответствии с разделом 6 настоящего договора. </w:t>
      </w:r>
      <w:r/>
    </w:p>
    <w:p>
      <w:pPr>
        <w:pStyle w:val="603"/>
        <w:jc w:val="center"/>
        <w:rPr>
          <w:b/>
        </w:rPr>
      </w:pPr>
      <w:r>
        <w:rPr>
          <w:b/>
        </w:rPr>
      </w:r>
      <w:r/>
    </w:p>
    <w:p>
      <w:pPr>
        <w:pStyle w:val="603"/>
        <w:jc w:val="center"/>
        <w:rPr>
          <w:b/>
        </w:rPr>
      </w:pPr>
      <w:r>
        <w:rPr>
          <w:b/>
        </w:rPr>
        <w:t xml:space="preserve">4. Ответственность сторон</w:t>
      </w:r>
      <w:r>
        <w:rPr>
          <w:b/>
        </w:rPr>
      </w:r>
      <w:r/>
    </w:p>
    <w:p>
      <w:pPr>
        <w:pStyle w:val="603"/>
        <w:ind w:firstLine="540"/>
        <w:jc w:val="both"/>
      </w:pPr>
      <w:r>
        <w:t xml:space="preserve">4.1. За неисполнение либо ненадлежащее исполнение обязательств по договору </w:t>
      </w:r>
      <w:r>
        <w:t xml:space="preserve">Стороны</w:t>
      </w:r>
      <w:r>
        <w:t xml:space="preserve"> несут ответственность, предусмотренную договором и </w:t>
      </w:r>
      <w:r>
        <w:fldChar w:fldCharType="begin"/>
      </w:r>
      <w:r>
        <w:instrText xml:space="preserve"> HYPERLINK "consultantplus://offline/ref=EEE6CD960269FD612F8A7BE84F9D8C7133FE38132B0F6F2A44782A98546E65A9F790A1C69264A2FACC1816475D202F23E5F5FE4F28460DF1uCG9N" </w:instrText>
      </w:r>
      <w:r>
        <w:fldChar w:fldCharType="separate"/>
      </w:r>
      <w:r>
        <w:t xml:space="preserve">законодательством</w:t>
      </w:r>
      <w:r>
        <w:fldChar w:fldCharType="end"/>
      </w:r>
      <w:r>
        <w:t xml:space="preserve"> </w:t>
      </w:r>
      <w:r>
        <w:t xml:space="preserve">Российской Федерации.</w:t>
      </w:r>
      <w:r/>
    </w:p>
    <w:p>
      <w:pPr>
        <w:pStyle w:val="603"/>
        <w:ind w:firstLine="540"/>
        <w:jc w:val="both"/>
      </w:pPr>
      <w:r>
        <w:t xml:space="preserve">4.</w:t>
      </w:r>
      <w:r>
        <w:t xml:space="preserve">2</w:t>
      </w:r>
      <w:r>
        <w:t xml:space="preserve">.</w:t>
      </w:r>
      <w:r>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w:t>
      </w:r>
      <w:r>
        <w:t xml:space="preserve">З</w:t>
      </w:r>
      <w:r>
        <w:t xml:space="preserve">аказчик вправе по своему выбору потребовать:</w:t>
      </w:r>
      <w:r/>
    </w:p>
    <w:p>
      <w:pPr>
        <w:pStyle w:val="603"/>
        <w:ind w:firstLine="540"/>
        <w:jc w:val="both"/>
      </w:pPr>
      <w:r>
        <w:t xml:space="preserve">1</w:t>
      </w:r>
      <w:r>
        <w:t xml:space="preserve">) безвозмездного оказания образовательных услуг;</w:t>
      </w:r>
      <w:r/>
    </w:p>
    <w:p>
      <w:pPr>
        <w:pStyle w:val="603"/>
        <w:ind w:firstLine="540"/>
        <w:jc w:val="both"/>
      </w:pPr>
      <w:r>
        <w:t xml:space="preserve">2</w:t>
      </w:r>
      <w:r>
        <w:t xml:space="preserve">) соразмерного уменьшения стоимости оказанных платных образовательных услуг;</w:t>
      </w:r>
      <w:r/>
    </w:p>
    <w:p>
      <w:pPr>
        <w:pStyle w:val="603"/>
        <w:ind w:firstLine="540"/>
        <w:jc w:val="both"/>
      </w:pPr>
      <w:r>
        <w:t xml:space="preserve">3</w:t>
      </w:r>
      <w:r>
        <w:t xml:space="preserve">) возмещения понесенных им расходов по устранению недостатков оказанных платных образовательных услуг своими силами или третьими лицами.</w:t>
      </w:r>
      <w:r/>
    </w:p>
    <w:p>
      <w:pPr>
        <w:pStyle w:val="603"/>
        <w:ind w:firstLine="540"/>
        <w:jc w:val="both"/>
      </w:pPr>
      <w:r>
        <w:t xml:space="preserve">4.</w:t>
      </w:r>
      <w:r>
        <w:t xml:space="preserve">3</w:t>
      </w:r>
      <w:r>
        <w:t xml:space="preserve">. Заказчик вправе отказаться от исполнения договора и потребовать полного возмещения убытков, если в установленный договором срок недос</w:t>
      </w:r>
      <w:r>
        <w:t xml:space="preserve">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p>
    <w:p>
      <w:pPr>
        <w:pStyle w:val="603"/>
        <w:ind w:firstLine="540"/>
        <w:jc w:val="both"/>
      </w:pPr>
      <w:r>
        <w:t xml:space="preserve">4.</w:t>
      </w:r>
      <w:r>
        <w:t xml:space="preserve">4</w:t>
      </w:r>
      <w:r>
        <w:t xml:space="preserve">. Если </w:t>
      </w:r>
      <w:r>
        <w:t xml:space="preserve">И</w:t>
      </w:r>
      <w:r>
        <w:t xml:space="preserve">сполнитель нарушил сроки оказания платных образовательных усл</w:t>
      </w:r>
      <w:r>
        <w:t xml:space="preserve">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w:t>
      </w:r>
      <w:r>
        <w:t xml:space="preserve">З</w:t>
      </w:r>
      <w:r>
        <w:t xml:space="preserve">аказчик вправе по своему выбору:</w:t>
      </w:r>
      <w:r/>
    </w:p>
    <w:p>
      <w:pPr>
        <w:pStyle w:val="603"/>
        <w:ind w:firstLine="540"/>
        <w:jc w:val="both"/>
      </w:pPr>
      <w:r>
        <w:t xml:space="preserve">1</w:t>
      </w:r>
      <w:r>
        <w:t xml:space="preserve">) назначить </w:t>
      </w:r>
      <w:r>
        <w:t xml:space="preserve">И</w:t>
      </w:r>
      <w:r>
        <w:t xml:space="preserve">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r/>
    </w:p>
    <w:p>
      <w:pPr>
        <w:pStyle w:val="603"/>
        <w:ind w:firstLine="540"/>
        <w:jc w:val="both"/>
      </w:pPr>
      <w:r>
        <w:t xml:space="preserve">2</w:t>
      </w:r>
      <w:r>
        <w:t xml:space="preserve">) поручить оказать платные образовательные услуги третьим лицам за разумную цену и потребовать от исполнителя возмещения понесенных расходов;</w:t>
      </w:r>
      <w:r/>
    </w:p>
    <w:p>
      <w:pPr>
        <w:pStyle w:val="603"/>
        <w:ind w:firstLine="540"/>
        <w:jc w:val="both"/>
      </w:pPr>
      <w:r>
        <w:t xml:space="preserve">3</w:t>
      </w:r>
      <w:r>
        <w:t xml:space="preserve">) потребовать уменьшения стоимости платных образовательных услуг;</w:t>
      </w:r>
      <w:r/>
    </w:p>
    <w:p>
      <w:pPr>
        <w:pStyle w:val="603"/>
        <w:ind w:firstLine="540"/>
        <w:jc w:val="both"/>
      </w:pPr>
      <w:r>
        <w:t xml:space="preserve">4</w:t>
      </w:r>
      <w:r>
        <w:t xml:space="preserve">) расторгнуть договор.</w:t>
      </w:r>
      <w:r/>
    </w:p>
    <w:p>
      <w:pPr>
        <w:pStyle w:val="603"/>
        <w:ind w:firstLine="540"/>
        <w:jc w:val="both"/>
      </w:pPr>
      <w:r>
        <w:t xml:space="preserve">4.</w:t>
      </w:r>
      <w:r>
        <w:t xml:space="preserve">5</w:t>
      </w:r>
      <w: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p>
    <w:p>
      <w:pPr>
        <w:pStyle w:val="603"/>
        <w:ind w:firstLine="540"/>
        <w:jc w:val="both"/>
      </w:pPr>
      <w:r>
        <w:t xml:space="preserve">4.</w:t>
      </w:r>
      <w:r>
        <w:t xml:space="preserve">6</w:t>
      </w:r>
      <w:r>
        <w:t xml:space="preserve">.</w:t>
      </w:r>
      <w:r>
        <w:t xml:space="preserve"> По инициативе И</w:t>
      </w:r>
      <w:r>
        <w:t xml:space="preserve">сполнителя договор может быть расторгнут в одностороннем порядке в следующих случаях:</w:t>
      </w:r>
      <w:r/>
    </w:p>
    <w:p>
      <w:pPr>
        <w:pStyle w:val="603"/>
        <w:ind w:firstLine="540"/>
        <w:jc w:val="both"/>
      </w:pPr>
      <w:r>
        <w:t xml:space="preserve">1</w:t>
      </w:r>
      <w:r>
        <w:t xml:space="preserve">) применение к обучающемуся, достигшему возраста 15 лет, отчисления как меры дисциплинарного взыскания;</w:t>
      </w:r>
      <w:r/>
    </w:p>
    <w:p>
      <w:pPr>
        <w:pStyle w:val="603"/>
        <w:ind w:firstLine="540"/>
        <w:jc w:val="both"/>
      </w:pPr>
      <w:r>
        <w:t xml:space="preserve">2</w:t>
      </w:r>
      <w:r>
        <w:t xml:space="preserve">) невыполнение обучающимся по </w:t>
      </w:r>
      <w:r>
        <w:t xml:space="preserve">основной </w:t>
      </w:r>
      <w:r>
        <w:t xml:space="preserve">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r/>
    </w:p>
    <w:p>
      <w:pPr>
        <w:pStyle w:val="603"/>
        <w:ind w:firstLine="540"/>
        <w:jc w:val="both"/>
      </w:pPr>
      <w:r>
        <w:t xml:space="preserve">3</w:t>
      </w:r>
      <w:r>
        <w:t xml:space="preserve">)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p>
    <w:p>
      <w:pPr>
        <w:pStyle w:val="603"/>
        <w:ind w:firstLine="540"/>
        <w:jc w:val="both"/>
      </w:pPr>
      <w:r>
        <w:t xml:space="preserve">4</w:t>
      </w:r>
      <w:r>
        <w:t xml:space="preserve">) просрочка оплаты стоимости платных образовательных услуг;</w:t>
      </w:r>
      <w:r/>
    </w:p>
    <w:p>
      <w:pPr>
        <w:pStyle w:val="603"/>
        <w:ind w:firstLine="540"/>
        <w:jc w:val="both"/>
      </w:pPr>
      <w:r>
        <w:t xml:space="preserve">5</w:t>
      </w:r>
      <w:r>
        <w:t xml:space="preserve">) невозможность надлежащего исполнения обязательств по оказанию платных образовательных услуг вследствие действий (бездействия) обучающегося.</w:t>
      </w:r>
      <w:r/>
    </w:p>
    <w:p>
      <w:pPr>
        <w:pStyle w:val="603"/>
        <w:jc w:val="center"/>
        <w:rPr>
          <w:b/>
          <w:bCs/>
        </w:rPr>
      </w:pPr>
      <w:r>
        <w:rPr>
          <w:b/>
          <w:bCs/>
        </w:rPr>
      </w:r>
      <w:r/>
    </w:p>
    <w:p>
      <w:pPr>
        <w:pStyle w:val="603"/>
        <w:jc w:val="center"/>
        <w:rPr>
          <w:b/>
          <w:bCs/>
        </w:rPr>
      </w:pPr>
      <w:r>
        <w:rPr>
          <w:b/>
          <w:bCs/>
        </w:rPr>
        <w:t xml:space="preserve">5.</w:t>
      </w:r>
      <w:r>
        <w:rPr>
          <w:b/>
          <w:bCs/>
        </w:rPr>
        <w:t xml:space="preserve"> П</w:t>
      </w:r>
      <w:r>
        <w:rPr>
          <w:b/>
          <w:bCs/>
        </w:rPr>
        <w:t xml:space="preserve">оря</w:t>
      </w:r>
      <w:r>
        <w:rPr>
          <w:b/>
          <w:bCs/>
        </w:rPr>
        <w:t xml:space="preserve">док изменения и расторжения</w:t>
      </w:r>
      <w:r>
        <w:rPr>
          <w:b/>
          <w:bCs/>
        </w:rPr>
        <w:t xml:space="preserve"> Договора</w:t>
      </w:r>
      <w:r>
        <w:rPr>
          <w:b/>
          <w:bCs/>
        </w:rPr>
      </w:r>
      <w:r/>
    </w:p>
    <w:p>
      <w:pPr>
        <w:pStyle w:val="614"/>
        <w:ind w:left="0" w:right="-1" w:firstLine="426"/>
        <w:spacing w:before="3" w:line="235" w:lineRule="auto"/>
        <w:tabs>
          <w:tab w:val="left" w:pos="851" w:leader="none"/>
          <w:tab w:val="left" w:pos="5263" w:leader="none"/>
          <w:tab w:val="left" w:pos="9207" w:leader="none"/>
        </w:tabs>
        <w:rPr>
          <w:sz w:val="24"/>
          <w:szCs w:val="24"/>
        </w:rPr>
      </w:pPr>
      <w:r>
        <w:rPr>
          <w:sz w:val="24"/>
          <w:szCs w:val="24"/>
        </w:rPr>
        <w:t xml:space="preserve">5.1</w:t>
      </w:r>
      <w:r>
        <w:rPr>
          <w:sz w:val="24"/>
          <w:szCs w:val="24"/>
        </w:rPr>
        <w:t xml:space="preserve">. Настоящий Договор может быть расторгнут по соглашению Сторон.</w:t>
      </w:r>
      <w:r/>
    </w:p>
    <w:p>
      <w:pPr>
        <w:pStyle w:val="603"/>
        <w:ind w:firstLine="426"/>
        <w:jc w:val="both"/>
      </w:pPr>
      <w:r>
        <w:t xml:space="preserve">5.2</w:t>
      </w:r>
      <w:r>
        <w:t xml:space="preserve">. </w:t>
      </w:r>
      <w:r>
        <w:t xml:space="preserve">Настоящий Договор может быть расторгнут по инициативе Исполнителя в одностороннем порядке в случаях, предусмотренных пунктом 2</w:t>
      </w:r>
      <w:r>
        <w:t xml:space="preserve">2</w:t>
      </w:r>
      <w:r>
        <w:t xml:space="preserve"> Правил оказания платных образовательных услуг, утвержденных постановлением Правительства Российской Федерации от </w:t>
      </w:r>
      <w:r>
        <w:t xml:space="preserve">15.09.2020 №</w:t>
      </w:r>
      <w:r>
        <w:t xml:space="preserve"> 1441</w:t>
      </w:r>
      <w:r>
        <w:t xml:space="preserve">.</w:t>
      </w:r>
      <w:r/>
    </w:p>
    <w:p>
      <w:pPr>
        <w:pStyle w:val="614"/>
        <w:ind w:left="0" w:right="-1" w:firstLine="426"/>
        <w:spacing w:before="3" w:line="235" w:lineRule="auto"/>
        <w:tabs>
          <w:tab w:val="left" w:pos="709" w:leader="none"/>
          <w:tab w:val="left" w:pos="5263" w:leader="none"/>
          <w:tab w:val="left" w:pos="9207" w:leader="none"/>
        </w:tabs>
        <w:rPr>
          <w:sz w:val="24"/>
          <w:szCs w:val="24"/>
        </w:rPr>
      </w:pPr>
      <w:r>
        <w:rPr>
          <w:sz w:val="24"/>
          <w:szCs w:val="24"/>
        </w:rPr>
        <w:t xml:space="preserve">5.3</w:t>
      </w:r>
      <w:r>
        <w:rPr>
          <w:sz w:val="24"/>
          <w:szCs w:val="24"/>
        </w:rPr>
        <w:t xml:space="preserve">. Действие настоящего Договора прекращается досрочно:</w:t>
      </w:r>
      <w:r/>
    </w:p>
    <w:p>
      <w:pPr>
        <w:pStyle w:val="614"/>
        <w:ind w:left="0" w:right="-1" w:firstLine="426"/>
        <w:spacing w:before="3" w:line="235" w:lineRule="auto"/>
        <w:tabs>
          <w:tab w:val="left" w:pos="5263" w:leader="none"/>
          <w:tab w:val="left" w:pos="9207" w:leader="none"/>
        </w:tabs>
        <w:rPr>
          <w:sz w:val="24"/>
          <w:szCs w:val="24"/>
        </w:rPr>
      </w:pPr>
      <w:r>
        <w:rPr>
          <w:sz w:val="24"/>
          <w:szCs w:val="24"/>
        </w:rPr>
        <w:t xml:space="preserve">- по инициативе Обучающегося </w:t>
      </w:r>
      <w:r>
        <w:rPr>
          <w:sz w:val="24"/>
          <w:szCs w:val="24"/>
        </w:rPr>
        <w:t xml:space="preserve">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Pr>
          <w:sz w:val="24"/>
          <w:szCs w:val="24"/>
        </w:rPr>
        <w:t xml:space="preserve">; </w:t>
      </w:r>
      <w:r/>
    </w:p>
    <w:p>
      <w:pPr>
        <w:pStyle w:val="614"/>
        <w:ind w:left="0" w:right="-1" w:firstLine="426"/>
        <w:spacing w:before="3" w:line="235" w:lineRule="auto"/>
        <w:tabs>
          <w:tab w:val="left" w:pos="5263" w:leader="none"/>
          <w:tab w:val="left" w:pos="9207" w:leader="none"/>
        </w:tabs>
        <w:rPr>
          <w:sz w:val="24"/>
          <w:szCs w:val="24"/>
        </w:rPr>
      </w:pPr>
      <w:r>
        <w:rPr>
          <w:sz w:val="24"/>
          <w:szCs w:val="24"/>
        </w:rPr>
        <w:t xml:space="preserve">- 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w:t>
      </w:r>
      <w:r>
        <w:rPr>
          <w:sz w:val="24"/>
          <w:szCs w:val="24"/>
        </w:rPr>
        <w:t xml:space="preserve">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p>
    <w:p>
      <w:pPr>
        <w:pStyle w:val="614"/>
        <w:ind w:left="0" w:right="-1" w:firstLine="426"/>
        <w:spacing w:before="3" w:line="235" w:lineRule="auto"/>
        <w:tabs>
          <w:tab w:val="left" w:pos="5263" w:leader="none"/>
          <w:tab w:val="left" w:pos="9207" w:leader="none"/>
        </w:tabs>
        <w:rPr>
          <w:sz w:val="24"/>
          <w:szCs w:val="24"/>
        </w:rPr>
      </w:pPr>
      <w:r>
        <w:rPr>
          <w:sz w:val="24"/>
          <w:szCs w:val="24"/>
        </w:rPr>
        <w:t xml:space="preserve">- по обстоятельствам, не зависящим от воли </w:t>
      </w:r>
      <w:r>
        <w:rPr>
          <w:sz w:val="24"/>
          <w:szCs w:val="24"/>
        </w:rPr>
        <w:t xml:space="preserve">Обучающегося или</w:t>
      </w:r>
      <w:r>
        <w:rPr>
          <w:sz w:val="24"/>
          <w:szCs w:val="24"/>
        </w:rPr>
        <w:t xml:space="preserve"> Заказчика и Исполнителя, в том числе в случае ликвидации Исполнителя.</w:t>
      </w:r>
      <w:r/>
    </w:p>
    <w:p>
      <w:pPr>
        <w:pStyle w:val="603"/>
        <w:ind w:right="-1" w:firstLine="426"/>
        <w:jc w:val="both"/>
        <w:tabs>
          <w:tab w:val="left" w:pos="9207" w:leader="none"/>
        </w:tabs>
      </w:pPr>
      <w:r>
        <w:t xml:space="preserve">5.4. При </w:t>
      </w:r>
      <w:r>
        <w:t xml:space="preserve">досрочном </w:t>
      </w:r>
      <w:r>
        <w:t xml:space="preserve">расторжении договора независимо от оснований</w:t>
      </w:r>
      <w:r>
        <w:t xml:space="preserve"> его расторжения Заказчик</w:t>
      </w:r>
      <w:r>
        <w:t xml:space="preserve"> возмещ</w:t>
      </w:r>
      <w:r>
        <w:t xml:space="preserve">ает</w:t>
      </w:r>
      <w:r>
        <w:t xml:space="preserve"> Исполнителю </w:t>
      </w:r>
      <w:r>
        <w:t xml:space="preserve">фактически </w:t>
      </w:r>
      <w:r>
        <w:t xml:space="preserve">понесенны</w:t>
      </w:r>
      <w:r>
        <w:t xml:space="preserve">е</w:t>
      </w:r>
      <w:r>
        <w:t xml:space="preserve"> им расход</w:t>
      </w:r>
      <w:r>
        <w:t xml:space="preserve">ы</w:t>
      </w:r>
      <w:r>
        <w:t xml:space="preserve"> в </w:t>
      </w:r>
      <w:r>
        <w:t xml:space="preserve">порядке, установленном</w:t>
      </w:r>
      <w:r>
        <w:t xml:space="preserve"> </w:t>
      </w:r>
      <w:r>
        <w:t xml:space="preserve">настоящим договором</w:t>
      </w:r>
      <w:r>
        <w:t xml:space="preserve">.</w:t>
      </w:r>
      <w:r>
        <w:t xml:space="preserve"> </w:t>
      </w:r>
      <w:r/>
    </w:p>
    <w:p>
      <w:pPr>
        <w:pStyle w:val="603"/>
        <w:ind w:right="-1" w:firstLine="426"/>
        <w:jc w:val="both"/>
        <w:tabs>
          <w:tab w:val="left" w:pos="9207" w:leader="none"/>
        </w:tabs>
      </w:pPr>
      <w:r>
        <w:t xml:space="preserve">5.</w:t>
      </w:r>
      <w:r>
        <w:t xml:space="preserve">5</w:t>
      </w:r>
      <w:r>
        <w:t xml:space="preserve">. </w:t>
      </w:r>
      <w:r>
        <w:t xml:space="preserve">В случае если Заказчик не посещал занятия и (или) не выполнял требования учебного плана без уважительных причин (либо без своевременного уведомления Исполнителя о наличии уважительных причин)</w:t>
      </w:r>
      <w:r>
        <w:t xml:space="preserve">, несвоевременно сообщил об уважительности причин отсутствия</w:t>
      </w:r>
      <w:r>
        <w:t xml:space="preserve">,</w:t>
      </w:r>
      <w:r>
        <w:t xml:space="preserve"> Исполнитель считается исполнившим условия </w:t>
      </w:r>
      <w:r>
        <w:t xml:space="preserve">договора надлежащим</w:t>
      </w:r>
      <w:r>
        <w:t xml:space="preserve"> </w:t>
      </w:r>
      <w:r>
        <w:t xml:space="preserve">образом</w:t>
      </w:r>
      <w:r>
        <w:t xml:space="preserve">.</w:t>
      </w:r>
      <w:r/>
    </w:p>
    <w:p>
      <w:pPr>
        <w:pStyle w:val="603"/>
        <w:jc w:val="center"/>
        <w:rPr>
          <w:b/>
        </w:rPr>
      </w:pPr>
      <w:r>
        <w:rPr>
          <w:b/>
        </w:rPr>
      </w:r>
      <w:r/>
    </w:p>
    <w:p>
      <w:pPr>
        <w:pStyle w:val="603"/>
        <w:jc w:val="center"/>
        <w:rPr>
          <w:b/>
        </w:rPr>
      </w:pPr>
      <w:r>
        <w:rPr>
          <w:b/>
        </w:rPr>
        <w:t xml:space="preserve">6. Порядок расчета между сторонами при расторжении договора</w:t>
      </w:r>
      <w:r>
        <w:rPr>
          <w:b/>
        </w:rPr>
      </w:r>
      <w:r/>
    </w:p>
    <w:p>
      <w:pPr>
        <w:pStyle w:val="603"/>
        <w:jc w:val="both"/>
      </w:pPr>
      <w:r>
        <w:t xml:space="preserve">       </w:t>
      </w:r>
      <w:r>
        <w:t xml:space="preserve">6</w:t>
      </w:r>
      <w:r>
        <w:t xml:space="preserve">.1. При </w:t>
      </w:r>
      <w:r>
        <w:t xml:space="preserve">досрочном </w:t>
      </w:r>
      <w:r>
        <w:t xml:space="preserve">расторжении </w:t>
      </w:r>
      <w:r>
        <w:t xml:space="preserve">договора и</w:t>
      </w:r>
      <w:r>
        <w:t xml:space="preserve"> в</w:t>
      </w:r>
      <w:r>
        <w:t xml:space="preserve"> случае одностороннего отказа Заказчика или Исполнителя от его исполнения, расчет между сторонами производится в следующем порядке:</w:t>
      </w:r>
      <w:r/>
    </w:p>
    <w:p>
      <w:pPr>
        <w:pStyle w:val="603"/>
        <w:jc w:val="both"/>
      </w:pPr>
      <w:r>
        <w:t xml:space="preserve">       </w:t>
      </w:r>
      <w:r>
        <w:t xml:space="preserve">6.1.1. Формой одностороннего отказа Заказчика от исполнения договора является его заявление в письменной форме на имя ректора </w:t>
      </w:r>
      <w:r>
        <w:t xml:space="preserve">УГЛТУ</w:t>
      </w:r>
      <w:r>
        <w:t xml:space="preserve"> об отчислении по собственному желанию (в том числе и в связи переводом в </w:t>
      </w:r>
      <w:r>
        <w:t xml:space="preserve">другую образовательную организацию</w:t>
      </w:r>
      <w:r>
        <w:t xml:space="preserve">). </w:t>
      </w:r>
      <w:r/>
    </w:p>
    <w:p>
      <w:pPr>
        <w:pStyle w:val="603"/>
        <w:jc w:val="both"/>
      </w:pPr>
      <w:r>
        <w:t xml:space="preserve">       </w:t>
      </w:r>
      <w:r>
        <w:t xml:space="preserve">6.1.2. Формой одностороннего отказа Исполнителя от договора является приказ об отчислении Заказчика по соответствующему основанию</w:t>
      </w:r>
      <w:r>
        <w:t xml:space="preserve"> либо приказ о переводе Заказчика на бюджетную основу обучения</w:t>
      </w:r>
      <w:r>
        <w:t xml:space="preserve">. </w:t>
      </w:r>
      <w:r/>
    </w:p>
    <w:p>
      <w:pPr>
        <w:pStyle w:val="603"/>
        <w:jc w:val="both"/>
      </w:pPr>
      <w:r>
        <w:t xml:space="preserve">       </w:t>
      </w:r>
      <w:r>
        <w:t xml:space="preserve">6.1.3. Датой прекращения договора в случае отказа стороны от исполнения договора и, соответственно, датой расторжения договора, является:</w:t>
      </w:r>
      <w:r/>
    </w:p>
    <w:p>
      <w:pPr>
        <w:pStyle w:val="603"/>
        <w:jc w:val="both"/>
      </w:pPr>
      <w:r>
        <w:t xml:space="preserve">- первый учебный день, следующий за датой получения Исполнителем заявления Заказчика (если иная дата отчисления не указана в самом заявлении), в случае расторжения договора по инициативе Заказчика:</w:t>
      </w:r>
      <w:r/>
    </w:p>
    <w:p>
      <w:pPr>
        <w:pStyle w:val="603"/>
        <w:jc w:val="both"/>
      </w:pPr>
      <w:r>
        <w:t xml:space="preserve">- дата отчисления Заказчика, указанная в приказе Исполнителя, в случае отсутствия в приказе такой даты – первый учебный день, следующий за датой издания приказа. </w:t>
      </w:r>
      <w:r/>
    </w:p>
    <w:p>
      <w:pPr>
        <w:pStyle w:val="603"/>
        <w:jc w:val="both"/>
      </w:pPr>
      <w:r>
        <w:t xml:space="preserve">       </w:t>
      </w:r>
      <w:r>
        <w:t xml:space="preserve">6.1.4. Расчет фактических расходов Исполнителя производится в следующем порядке: стоимость обучения за учебный год делится на 10 месяцев (в расчет принимается период с сентября по июнь включительн</w:t>
      </w:r>
      <w:r>
        <w:t xml:space="preserve">о), а в случае</w:t>
      </w:r>
      <w:r>
        <w:t xml:space="preserve"> если продолжительность курса составляет менее 10 месяцев – на фактическое количество месяцев продолжительности курса, и умножается на количество месяцев с начала учебного года до даты расторжения договора исходя из стоимости, установленной договором. Ес</w:t>
      </w:r>
      <w:r>
        <w:t xml:space="preserve">ли дата расторжения договора - </w:t>
      </w:r>
      <w:r>
        <w:t xml:space="preserve">до 10 числа месяца, то этот месяц в расчет не включается и плата за него не взимается. </w:t>
      </w:r>
      <w:r/>
    </w:p>
    <w:p>
      <w:pPr>
        <w:pStyle w:val="603"/>
        <w:jc w:val="both"/>
      </w:pPr>
      <w:r>
        <w:t xml:space="preserve">       </w:t>
      </w:r>
      <w:r>
        <w:t xml:space="preserve"> </w:t>
      </w:r>
      <w:r>
        <w:t xml:space="preserve">6.2. В случаях если Заказчиком оплачены усл</w:t>
      </w:r>
      <w:r>
        <w:t xml:space="preserve">уги Исполнителя в полном объеме</w:t>
      </w:r>
      <w:r>
        <w:t xml:space="preserve"> либо внесена предоплата за последующие периоды обучения, Заказчику возвращаются уплаченные денежные средства за вычетом суммы оплаты фактических расходов Исполнителя. </w:t>
      </w:r>
      <w:r/>
    </w:p>
    <w:p>
      <w:pPr>
        <w:pStyle w:val="603"/>
        <w:jc w:val="both"/>
      </w:pPr>
      <w:r>
        <w:t xml:space="preserve">        </w:t>
      </w:r>
      <w:r>
        <w:t xml:space="preserve">6.3. </w:t>
      </w:r>
      <w:r>
        <w:t xml:space="preserve">Возврат денежных средств осуществляется на основании письменного заявления Заказчика в течение 30 рабочих дней с момента получения</w:t>
      </w:r>
      <w:r>
        <w:t xml:space="preserve"> Исполнителем заявления на возврат денежных средств</w:t>
      </w:r>
      <w:r>
        <w:t xml:space="preserve">.</w:t>
      </w:r>
      <w:r/>
    </w:p>
    <w:p>
      <w:pPr>
        <w:pStyle w:val="603"/>
        <w:ind w:firstLine="426"/>
        <w:jc w:val="both"/>
      </w:pPr>
      <w:r>
        <w:t xml:space="preserve"> </w:t>
      </w:r>
      <w:r>
        <w:t xml:space="preserve">Заявление Заказчика о возврате денежных средств должно содержать: фамилию, имя отчество, </w:t>
      </w:r>
      <w:r>
        <w:t xml:space="preserve">номер телефона или адрес электронной почты, </w:t>
      </w:r>
      <w:r>
        <w:t xml:space="preserve">номер и дату договора на оказание образовательных услуг, </w:t>
      </w:r>
      <w:r>
        <w:t xml:space="preserve">основания прекращения договора и </w:t>
      </w:r>
      <w:r>
        <w:t xml:space="preserve">дату </w:t>
      </w:r>
      <w:r>
        <w:t xml:space="preserve">расторжения договора</w:t>
      </w:r>
      <w:r>
        <w:t xml:space="preserve">, банковские реквизиты для возврата денежных средств. Возврат денежных средств производится в безналичной форме.</w:t>
      </w:r>
      <w:r>
        <w:t xml:space="preserve"> </w:t>
      </w:r>
      <w:r/>
    </w:p>
    <w:p>
      <w:pPr>
        <w:pStyle w:val="603"/>
        <w:ind w:firstLine="426"/>
        <w:jc w:val="both"/>
      </w:pPr>
      <w:r>
        <w:t xml:space="preserve"> </w:t>
      </w:r>
      <w:r>
        <w:t xml:space="preserve">Заявление о возврате денежных средств подается Заказчиком в Центр сопровождения обучающихся (ЦСО).</w:t>
      </w:r>
      <w:r/>
    </w:p>
    <w:p>
      <w:pPr>
        <w:pStyle w:val="603"/>
        <w:ind w:firstLine="426"/>
        <w:jc w:val="both"/>
      </w:pPr>
      <w:r>
        <w:t xml:space="preserve"> </w:t>
      </w:r>
      <w:r>
        <w:t xml:space="preserve">Расчет </w:t>
      </w:r>
      <w:r>
        <w:t xml:space="preserve">суммы возврата</w:t>
      </w:r>
      <w:r>
        <w:t xml:space="preserve"> и возврат</w:t>
      </w:r>
      <w:r>
        <w:t xml:space="preserve"> </w:t>
      </w:r>
      <w:r>
        <w:t xml:space="preserve"> </w:t>
      </w:r>
      <w:r>
        <w:t xml:space="preserve"> производится Управлени</w:t>
      </w:r>
      <w:r>
        <w:t xml:space="preserve">ем</w:t>
      </w:r>
      <w:r>
        <w:t xml:space="preserve"> бухгалтерского учета и отчетности УГЛТУ</w:t>
      </w:r>
      <w:r>
        <w:t xml:space="preserve">. </w:t>
      </w:r>
      <w:r/>
    </w:p>
    <w:p>
      <w:pPr>
        <w:pStyle w:val="603"/>
        <w:jc w:val="both"/>
      </w:pPr>
      <w:r>
        <w:t xml:space="preserve">       </w:t>
      </w:r>
      <w:r>
        <w:t xml:space="preserve"> </w:t>
      </w:r>
      <w:r>
        <w:t xml:space="preserve">6.4. Неявка Заказчика на учебные занятия, промежуточную или </w:t>
      </w:r>
      <w:r>
        <w:t xml:space="preserve">государственную </w:t>
      </w:r>
      <w:r>
        <w:t xml:space="preserve">итоговую аттестацию, непредставление контрольных, курсовых и иных работ</w:t>
      </w:r>
      <w:r>
        <w:t xml:space="preserve"> при условии, что Заказчик не уведомил своевременно Исполнителя об уважительности причин своего отсутствия и не предоставил подтверждающие документы, </w:t>
      </w:r>
      <w:r>
        <w:t xml:space="preserve">не является основанием для прекращения исполнения Исполнителем своих обязательств по договору. В таком случае образовательная деятельность ок</w:t>
      </w:r>
      <w:r>
        <w:t xml:space="preserve">азывается Исполнителем в соответствии с условиями договора, утвержденным учебным планом и графиком занятий до момента истечения срока действия договора или его расторжения и подлежит оплате Заказчиком в соответствии с условиями договора и в полном объеме. </w:t>
      </w:r>
      <w:r/>
    </w:p>
    <w:p>
      <w:pPr>
        <w:pStyle w:val="603"/>
        <w:jc w:val="both"/>
      </w:pPr>
      <w:r>
        <w:t xml:space="preserve">        </w:t>
      </w:r>
      <w:r>
        <w:t xml:space="preserve">6.5. В случае прекращения деятельности Исполнителя, а также в случаях аннулирования соответствующей лицензии, лишения Исп</w:t>
      </w:r>
      <w:r>
        <w:t xml:space="preserve">олнителя государственной аккредитации (при условии, что на момент заключения договора образовательная программа, указанная в п. 1.1 договора, имела государственную аккредитацию), истечения срока действия свидетельства о государственной аккредитации по обра</w:t>
      </w:r>
      <w:r>
        <w:t xml:space="preserve">зовательной программе, по которой обучается Заказчик в рамках настоящего договора, Исполнитель обеспечивает в соответствии с письменным заявлением Заказчика перевод его для продолжения обучения в другую образовательную организацию в порядке, установленном </w:t>
      </w:r>
      <w:r>
        <w:t xml:space="preserve">действующим законодательством. </w:t>
      </w:r>
      <w:r>
        <w:t xml:space="preserve">В этом случае по письменному заявлению Заказчика Исполнитель </w:t>
      </w:r>
      <w:r>
        <w:t xml:space="preserve">возвращает</w:t>
      </w:r>
      <w:r>
        <w:t xml:space="preserve"> уплаченную Заказчиком стоимость платных образовательных услуг по реализации соответствующей образовательной программы </w:t>
      </w:r>
      <w:r>
        <w:t xml:space="preserve">за вычетом суммы оплаты фактических расходов Исполнителя, рассчитанных в соответствии с п. 6.1.4., в порядке, установленном п.6.3 настоящего Договора</w:t>
      </w:r>
      <w:r>
        <w:t xml:space="preserve">. Исполнитель обязан обеспечить перевод Заказчика в другую образовательную организацию не позднее 30 календарных дней с даты получения от Заказчика соответствующего письменного заявления.</w:t>
      </w:r>
      <w:r/>
    </w:p>
    <w:p>
      <w:pPr>
        <w:pStyle w:val="603"/>
        <w:ind w:firstLine="708"/>
        <w:jc w:val="both"/>
      </w:pPr>
      <w:r>
        <w:t xml:space="preserve">В случае, если Заказчик письменно выразил желание быть переведенным внутри УГЛТУ на иную образовательную программу, реализуемую Исполнителем (за исключением случаев ликвидации Исполнителя), то стороны заключают соответствующее дополни</w:t>
      </w:r>
      <w:r>
        <w:t xml:space="preserve">тельное соглашение к настоящему договору, а в случае, если ранее произведенная Заказчиком оплата превышает полную стоимость услуг Исполнителя по обучению Заказчика по другой образовательной программе, то излишне уплаченная стоимость возвращается Заказчику </w:t>
      </w:r>
      <w:r>
        <w:t xml:space="preserve">в порядке, установленном п. 6.3 настоящего Договора. </w:t>
      </w:r>
      <w:r>
        <w:t xml:space="preserve">В случае, если ранее произведенная Заказчиком оплата не превышает полную ст</w:t>
      </w:r>
      <w:r>
        <w:t xml:space="preserve">оимость услуг Исполнителя по обучению Заказчика по другой образовательной программе, но превышает стоимость услуг за соответствующий курс обучения, излишне уплаченная сумма засчитывается Исполнителем в счет оплаты за последующий период обучения Заказчика. </w:t>
      </w:r>
      <w:r/>
    </w:p>
    <w:p>
      <w:pPr>
        <w:pStyle w:val="603"/>
        <w:ind w:firstLine="426"/>
        <w:jc w:val="both"/>
      </w:pPr>
      <w:r>
        <w:t xml:space="preserve">    </w:t>
      </w:r>
      <w:r>
        <w:t xml:space="preserve">В случае</w:t>
      </w:r>
      <w:r>
        <w:t xml:space="preserve"> если Заказчик письменно выразил желание продолжить обучение по образовательно</w:t>
      </w:r>
      <w:r>
        <w:t xml:space="preserve">й программе, указанной в п. 1.1 настоящего договора, и после окончания срока действия свидетельства об аккредитации (лишения государственной аккредитации по указанной образовательной программе), то условия договора продолжают действовать в неизменном виде.</w:t>
      </w:r>
      <w:r/>
    </w:p>
    <w:p>
      <w:pPr>
        <w:pStyle w:val="603"/>
        <w:ind w:firstLine="426"/>
        <w:jc w:val="both"/>
      </w:pPr>
      <w:r/>
      <w:r/>
    </w:p>
    <w:p>
      <w:pPr>
        <w:pStyle w:val="603"/>
        <w:ind w:firstLine="426"/>
        <w:jc w:val="center"/>
        <w:rPr>
          <w:b/>
          <w:bCs/>
        </w:rPr>
      </w:pPr>
      <w:r>
        <w:rPr>
          <w:b/>
          <w:bCs/>
        </w:rPr>
        <w:t xml:space="preserve"> </w:t>
      </w:r>
      <w:r>
        <w:rPr>
          <w:b/>
          <w:bCs/>
        </w:rPr>
      </w:r>
      <w:r/>
    </w:p>
    <w:p>
      <w:pPr>
        <w:pStyle w:val="603"/>
        <w:ind w:firstLine="426"/>
        <w:jc w:val="center"/>
        <w:rPr>
          <w:b/>
          <w:bCs/>
        </w:rPr>
      </w:pPr>
      <w:r>
        <w:rPr>
          <w:b/>
          <w:bCs/>
        </w:rPr>
        <w:t xml:space="preserve">7. Срок действия договора </w:t>
      </w:r>
      <w:r/>
    </w:p>
    <w:p>
      <w:pPr>
        <w:pStyle w:val="603"/>
        <w:ind w:firstLine="426"/>
        <w:jc w:val="both"/>
      </w:pPr>
      <w:r>
        <w:t xml:space="preserve">7.1. </w:t>
      </w:r>
      <w:r>
        <w:t xml:space="preserve">Догов</w:t>
      </w:r>
      <w:r>
        <w:t xml:space="preserve">ор начинает действовать с момента подписания его сторонами и прекращает свое действие в связи с отчислением Заказчика из УГЛТУ (независимо от оснований отчисления), в том числе и в связи с получением образования (завершением обучения), а также в случае пер</w:t>
      </w:r>
      <w:r>
        <w:t xml:space="preserve">ехода</w:t>
      </w:r>
      <w:r>
        <w:t xml:space="preserve"> Заказчика </w:t>
      </w:r>
      <w:r>
        <w:t xml:space="preserve">с платного обучения на бесплатное</w:t>
      </w:r>
      <w:r>
        <w:t xml:space="preserve">. В таком случае оформление расторжения договора не требуется. </w:t>
      </w:r>
      <w:r/>
    </w:p>
    <w:p>
      <w:pPr>
        <w:pStyle w:val="603"/>
        <w:ind w:firstLine="426"/>
        <w:jc w:val="both"/>
      </w:pPr>
      <w:r/>
      <w:r/>
    </w:p>
    <w:p>
      <w:pPr>
        <w:pStyle w:val="603"/>
        <w:ind w:firstLine="426"/>
        <w:jc w:val="center"/>
        <w:rPr>
          <w:b/>
          <w:bCs/>
        </w:rPr>
      </w:pPr>
      <w:r>
        <w:rPr>
          <w:b/>
          <w:bCs/>
        </w:rPr>
      </w:r>
      <w:r/>
    </w:p>
    <w:p>
      <w:pPr>
        <w:pStyle w:val="603"/>
        <w:ind w:firstLine="426"/>
        <w:jc w:val="center"/>
        <w:rPr>
          <w:b/>
          <w:bCs/>
        </w:rPr>
      </w:pPr>
      <w:r>
        <w:rPr>
          <w:b/>
          <w:bCs/>
        </w:rPr>
        <w:t xml:space="preserve">8</w:t>
      </w:r>
      <w:r>
        <w:rPr>
          <w:b/>
          <w:bCs/>
        </w:rPr>
        <w:t xml:space="preserve">. Особые условия</w:t>
      </w:r>
      <w:r/>
    </w:p>
    <w:p>
      <w:pPr>
        <w:pStyle w:val="603"/>
        <w:ind w:firstLine="426"/>
        <w:jc w:val="both"/>
      </w:pPr>
      <w:r>
        <w:t xml:space="preserve">8</w:t>
      </w:r>
      <w:r>
        <w:t xml:space="preserve">.1. С Уставом УГЛТУ, Правилами внутреннего распорядка</w:t>
      </w:r>
      <w:r>
        <w:t xml:space="preserve"> </w:t>
      </w:r>
      <w:r>
        <w:t xml:space="preserve">обучающихся</w:t>
      </w:r>
      <w:r>
        <w:t xml:space="preserve">, Положени</w:t>
      </w:r>
      <w:r>
        <w:t xml:space="preserve">ем</w:t>
      </w:r>
      <w:r>
        <w:t xml:space="preserve"> о текущей и промежуточной аттестации, </w:t>
      </w:r>
      <w:r>
        <w:t xml:space="preserve">Положением о </w:t>
      </w:r>
      <w:r>
        <w:t xml:space="preserve">порядке и основаниях </w:t>
      </w:r>
      <w:r>
        <w:t xml:space="preserve">перевода, отчислени</w:t>
      </w:r>
      <w:r>
        <w:t xml:space="preserve">я</w:t>
      </w:r>
      <w:r>
        <w:t xml:space="preserve"> и восстановлени</w:t>
      </w:r>
      <w:r>
        <w:t xml:space="preserve">и</w:t>
      </w:r>
      <w:r>
        <w:t xml:space="preserve"> </w:t>
      </w:r>
      <w:r>
        <w:t xml:space="preserve">обучающихся в федеральном государственном бюджетном образовательном учреждении высшего образования «Уральского государственного лесотехнического университета»</w:t>
      </w:r>
      <w:r>
        <w:t xml:space="preserve">, Положением </w:t>
      </w:r>
      <w:r>
        <w:t xml:space="preserve">об </w:t>
      </w:r>
      <w:r>
        <w:t xml:space="preserve">оказани</w:t>
      </w:r>
      <w:r>
        <w:t xml:space="preserve">и</w:t>
      </w:r>
      <w:r>
        <w:t xml:space="preserve"> платных образовательных услуг</w:t>
      </w:r>
      <w:r>
        <w:t xml:space="preserve"> в ФГБОУ ВО «УГЛТУ»</w:t>
      </w:r>
      <w:r>
        <w:t xml:space="preserve">, лицензией на образовательную деятельность и свидетельством о государственной аккредитации ознакомлен, содержание данных документов и договора мне понятно</w:t>
      </w:r>
      <w:r/>
    </w:p>
    <w:p>
      <w:pPr>
        <w:pStyle w:val="603"/>
        <w:jc w:val="both"/>
      </w:pPr>
      <w:r>
        <w:t xml:space="preserve">Заказчик </w:t>
      </w:r>
      <w:r/>
    </w:p>
    <w:p>
      <w:pPr>
        <w:pStyle w:val="603"/>
        <w:jc w:val="both"/>
      </w:pPr>
      <w:r>
        <w:t xml:space="preserve">______________</w:t>
      </w:r>
      <w:r>
        <w:t xml:space="preserve">_____________________________</w:t>
      </w:r>
      <w:r>
        <w:t xml:space="preserve">    </w:t>
      </w:r>
      <w:r>
        <w:t xml:space="preserve">        ________________________________</w:t>
      </w:r>
      <w:r/>
    </w:p>
    <w:p>
      <w:pPr>
        <w:pStyle w:val="603"/>
        <w:jc w:val="center"/>
      </w:pPr>
      <w:r>
        <w:t xml:space="preserve">(ФИО)                                                                                                                        (подпись)</w:t>
      </w:r>
      <w:r/>
    </w:p>
    <w:p>
      <w:pPr>
        <w:pStyle w:val="603"/>
        <w:ind w:firstLine="708"/>
        <w:jc w:val="both"/>
      </w:pPr>
      <w:r>
        <w:t xml:space="preserve">8</w:t>
      </w:r>
      <w:r>
        <w:t xml:space="preserve">.2. </w:t>
      </w:r>
      <w:r>
        <w:t xml:space="preserve">Для предъявления иска или заявления о выдаче судебного приказа о взыскании задолженности </w:t>
      </w:r>
      <w:r>
        <w:t xml:space="preserve">по оплате услуг </w:t>
      </w:r>
      <w:r>
        <w:t xml:space="preserve">по настоящему договору</w:t>
      </w:r>
      <w:r>
        <w:t xml:space="preserve"> предъявление претензии не требуется (если иное прямо не будет установлено федеральным законом). </w:t>
      </w:r>
      <w:r>
        <w:t xml:space="preserve">Все </w:t>
      </w:r>
      <w:r>
        <w:t xml:space="preserve">иные </w:t>
      </w:r>
      <w:r>
        <w:t xml:space="preserve">споры и разногласия по настоящему договору разрешаются </w:t>
      </w:r>
      <w:r>
        <w:t xml:space="preserve">путем переговоров и с обязательным соблюдением претензионного порядка</w:t>
      </w:r>
      <w:r>
        <w:t xml:space="preserve">, а в случае не достижения соглас</w:t>
      </w:r>
      <w:r>
        <w:t xml:space="preserve">ия – в суде, при этом Заказчик вправе предъявить иск по месту нахождения Исполнителя, по месту жительства или месту пребывания Заказчика либо по месту заключения или месту исполнения договора, Исполнитель вправе предъявить иск по месту исполнения договора.</w:t>
      </w:r>
      <w:r/>
    </w:p>
    <w:p>
      <w:pPr>
        <w:pStyle w:val="603"/>
        <w:ind w:firstLine="708"/>
        <w:jc w:val="both"/>
      </w:pPr>
      <w:r>
        <w:t xml:space="preserve">8</w:t>
      </w:r>
      <w:r>
        <w:t xml:space="preserve">.3. Претензии Заказчика </w:t>
      </w:r>
      <w:r>
        <w:t xml:space="preserve">по настоящему договору </w:t>
      </w:r>
      <w:r>
        <w:t xml:space="preserve">подлежат рассмотрению только если они оформлены в письменном виде, содержат ФИО Заказчика, реквизиты договора</w:t>
      </w:r>
      <w:r>
        <w:t xml:space="preserve">, дату направления претензии и подпись, и поданы </w:t>
      </w:r>
      <w:r>
        <w:t xml:space="preserve">в Общи</w:t>
      </w:r>
      <w:r>
        <w:t xml:space="preserve">й отдел УГЛТУ (г. </w:t>
      </w:r>
      <w:r>
        <w:t xml:space="preserve">Екатеринбург,  </w:t>
      </w:r>
      <w:r>
        <w:t xml:space="preserve">  ул.</w:t>
      </w:r>
      <w:r>
        <w:t xml:space="preserve">Сибирский тракт, 37, УЛК-1 каб. 204) в письменном виде лично, нарочным либо направлены почтой по адресу, указанному в разделе </w:t>
      </w:r>
      <w:r>
        <w:t xml:space="preserve">9</w:t>
      </w:r>
      <w:r>
        <w:t xml:space="preserve"> договора. </w:t>
      </w:r>
      <w:r/>
    </w:p>
    <w:p>
      <w:pPr>
        <w:pStyle w:val="603"/>
        <w:ind w:firstLine="708"/>
        <w:jc w:val="both"/>
      </w:pPr>
      <w:r>
        <w:t xml:space="preserve">8</w:t>
      </w:r>
      <w:r>
        <w:t xml:space="preserve">.</w:t>
      </w:r>
      <w:r>
        <w:t xml:space="preserve">4</w:t>
      </w:r>
      <w: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r/>
    </w:p>
    <w:p>
      <w:pPr>
        <w:pStyle w:val="603"/>
        <w:ind w:firstLine="708"/>
        <w:jc w:val="both"/>
      </w:pPr>
      <w:r>
        <w:t xml:space="preserve">8</w:t>
      </w:r>
      <w:r>
        <w:t xml:space="preserve">.</w:t>
      </w:r>
      <w:r>
        <w:t xml:space="preserve">5</w:t>
      </w:r>
      <w:r>
        <w:t xml:space="preserve">. Под периодом предоставления образовательной услуги (периодом обучения) понимается промежуток времени с даты издания приказа о зачислении Заказчика в УГЛТУ до даты издания приказа об окончании обучения или отчислении Заказчика </w:t>
      </w:r>
      <w:r>
        <w:t xml:space="preserve">из </w:t>
      </w:r>
      <w:r>
        <w:t xml:space="preserve">УГЛТУ.</w:t>
      </w:r>
      <w:r/>
    </w:p>
    <w:p>
      <w:pPr>
        <w:pStyle w:val="603"/>
        <w:ind w:firstLine="708"/>
        <w:jc w:val="both"/>
      </w:pPr>
      <w:r>
        <w:t xml:space="preserve">8</w:t>
      </w:r>
      <w:r>
        <w:t xml:space="preserve">.</w:t>
      </w:r>
      <w:r>
        <w:t xml:space="preserve">6</w:t>
      </w:r>
      <w:r>
        <w:t xml:space="preserve">. Изменения и дополнения к настоящему договору оформляются дополнительными соглашениями в письменной форме и подписываются Сторонами.</w:t>
      </w:r>
      <w:r/>
    </w:p>
    <w:p>
      <w:pPr>
        <w:pStyle w:val="603"/>
        <w:ind w:firstLine="708"/>
        <w:jc w:val="both"/>
      </w:pPr>
      <w:r>
        <w:t xml:space="preserve">8</w:t>
      </w:r>
      <w:r>
        <w:t xml:space="preserve">.</w:t>
      </w:r>
      <w:r>
        <w:t xml:space="preserve">7</w:t>
      </w:r>
      <w:r>
        <w:t xml:space="preserve">. Неявка Заказчика, обучающегося по заочной форме обучения, для прохождения промежуточной и </w:t>
      </w:r>
      <w:r>
        <w:t xml:space="preserve">государственной </w:t>
      </w:r>
      <w:r>
        <w:t xml:space="preserve">итоговой аттестации в случае, если Заказчик не воспользовался правами, предусмотренными главой 26 Трудового кодекса, не является уважительной причиной отсутствия Заказчика на занятиях и наличия академических задолженностей. </w:t>
      </w:r>
      <w:r/>
    </w:p>
    <w:p>
      <w:pPr>
        <w:pStyle w:val="603"/>
        <w:ind w:firstLine="708"/>
        <w:jc w:val="both"/>
      </w:pPr>
      <w:r>
        <w:t xml:space="preserve">8</w:t>
      </w:r>
      <w:r>
        <w:t xml:space="preserve">.</w:t>
      </w:r>
      <w:r>
        <w:t xml:space="preserve">8</w:t>
      </w:r>
      <w:r>
        <w:t xml:space="preserve">. </w:t>
      </w:r>
      <w:r>
        <w:t xml:space="preserve">Справка-в</w:t>
      </w:r>
      <w:r>
        <w:t xml:space="preserve">ызов для прохождения промежуточной и </w:t>
      </w:r>
      <w:r>
        <w:t xml:space="preserve">государственной </w:t>
      </w:r>
      <w:r>
        <w:t xml:space="preserve">итоговой аттестации направляется Исполнителем Заказчику только в том случае, если он не имеет академической задолженности. </w:t>
      </w:r>
      <w:r>
        <w:t xml:space="preserve">Справка-в</w:t>
      </w:r>
      <w:r>
        <w:t xml:space="preserve">ызов направляется почтой по адресу, указанному в договоре, только в том случае, если Заказчик проживает не в </w:t>
      </w:r>
      <w:r>
        <w:t xml:space="preserve">г. </w:t>
      </w:r>
      <w:r>
        <w:t xml:space="preserve">Екатеринбурге. Заказчик, проживающий в </w:t>
      </w:r>
      <w:r>
        <w:t xml:space="preserve">г. </w:t>
      </w:r>
      <w:r>
        <w:t xml:space="preserve">Екатеринбурге, получает вызов самостоятельно в </w:t>
      </w:r>
      <w:r>
        <w:t xml:space="preserve">дирекции</w:t>
      </w:r>
      <w:r>
        <w:t xml:space="preserve"> </w:t>
      </w:r>
      <w:r>
        <w:t xml:space="preserve">своего </w:t>
      </w:r>
      <w:r>
        <w:t xml:space="preserve">института</w:t>
      </w:r>
      <w:r>
        <w:t xml:space="preserve">. </w:t>
      </w:r>
      <w:r>
        <w:t xml:space="preserve">Заказчик, проживающий не в г. Екатеринбурге, может получить справку-вызов на следующую сессию в д</w:t>
      </w:r>
      <w:r>
        <w:t xml:space="preserve">ирекции</w:t>
      </w:r>
      <w:r>
        <w:t xml:space="preserve"> своего института</w:t>
      </w:r>
      <w:r>
        <w:t xml:space="preserve"> по окончании текущей сессии. </w:t>
      </w:r>
      <w:r>
        <w:t xml:space="preserve">Не направление </w:t>
      </w:r>
      <w:r>
        <w:t xml:space="preserve">справки-</w:t>
      </w:r>
      <w:r>
        <w:t xml:space="preserve">вызова на промежуточную или </w:t>
      </w:r>
      <w:r>
        <w:t xml:space="preserve">государственную </w:t>
      </w:r>
      <w:r>
        <w:t xml:space="preserve">итоговую аттестацию при условии, что Заказчик имеет академическую задолженность, не является уважительной причиной отсутствия Заказчика на занятиях, предусмотренных расписанием.</w:t>
      </w:r>
      <w:r/>
    </w:p>
    <w:p>
      <w:pPr>
        <w:pStyle w:val="603"/>
        <w:ind w:firstLine="708"/>
        <w:jc w:val="both"/>
      </w:pPr>
      <w:r>
        <w:t xml:space="preserve">8</w:t>
      </w:r>
      <w:r>
        <w:t xml:space="preserve">.</w:t>
      </w:r>
      <w:r>
        <w:t xml:space="preserve">9</w:t>
      </w:r>
      <w:r>
        <w:t xml:space="preserve">. Во всем, что прямо не урегулировано настоящим договором, стороны руководствуются действующим законо</w:t>
      </w:r>
      <w:r>
        <w:t xml:space="preserve">дательством и локальными нормативными актами Исполнителя. В случае, если после подписания настоящего договора Исполнителем будут приняты локальные нормативные акты, фактически изменяющие условия, указанные в настоящем договоре, с момента вступления в силу </w:t>
      </w:r>
      <w:r>
        <w:t xml:space="preserve">таких локальных нормативных актов и размещения их на официальном сайте УГЛТУ применяются </w:t>
      </w:r>
      <w:r>
        <w:t xml:space="preserve">положения, указанные в таких локальных нормативных актах. </w:t>
      </w:r>
      <w:r/>
    </w:p>
    <w:p>
      <w:pPr>
        <w:pStyle w:val="607"/>
        <w:jc w:val="center"/>
        <w:rPr>
          <w:b/>
          <w:sz w:val="24"/>
          <w:szCs w:val="24"/>
        </w:rPr>
      </w:pPr>
      <w:r>
        <w:rPr>
          <w:b/>
          <w:sz w:val="24"/>
          <w:szCs w:val="24"/>
        </w:rPr>
      </w:r>
      <w:r/>
    </w:p>
    <w:p>
      <w:pPr>
        <w:pStyle w:val="607"/>
        <w:jc w:val="center"/>
        <w:rPr>
          <w:b/>
          <w:sz w:val="24"/>
          <w:szCs w:val="24"/>
        </w:rPr>
      </w:pPr>
      <w:r>
        <w:rPr>
          <w:b/>
          <w:sz w:val="24"/>
          <w:szCs w:val="24"/>
        </w:rPr>
        <w:t xml:space="preserve">9</w:t>
      </w:r>
      <w:r>
        <w:rPr>
          <w:b/>
          <w:sz w:val="24"/>
          <w:szCs w:val="24"/>
        </w:rPr>
        <w:t xml:space="preserve">. Реквизиты и подписи сторон.</w:t>
      </w:r>
      <w:r/>
    </w:p>
    <w:p>
      <w:pPr>
        <w:pStyle w:val="603"/>
        <w:jc w:val="both"/>
      </w:pPr>
      <w:r>
        <w:rPr>
          <w:b/>
        </w:rPr>
        <w:t xml:space="preserve">Исполнитель</w:t>
      </w:r>
      <w:r>
        <w:rPr>
          <w:b/>
        </w:rPr>
        <w:t xml:space="preserve">:</w:t>
      </w:r>
      <w:r>
        <w:t xml:space="preserve"> </w:t>
      </w:r>
      <w:r>
        <w:t xml:space="preserve">Федеральное государственное бюджетное образовательное учреждение высшего образования «</w:t>
      </w:r>
      <w:r>
        <w:t xml:space="preserve">Уральский государственный лесотехнический университет</w:t>
      </w:r>
      <w:r>
        <w:t xml:space="preserve">»</w:t>
      </w:r>
      <w:r>
        <w:t xml:space="preserve"> (УГЛТУ), 620100, г. Екатеринбург, </w:t>
      </w:r>
      <w:r>
        <w:t xml:space="preserve">ул. </w:t>
      </w:r>
      <w:r>
        <w:t xml:space="preserve">Сибирский тракт, 37, УГЛТУ. Тел. (343) </w:t>
      </w:r>
      <w:r>
        <w:t xml:space="preserve">221-21-00</w:t>
      </w:r>
      <w:r>
        <w:t xml:space="preserve">, факс (343) </w:t>
      </w:r>
      <w:r>
        <w:t xml:space="preserve">221-21-28</w:t>
      </w:r>
      <w:r>
        <w:t xml:space="preserve">, Е-</w:t>
      </w:r>
      <w:r>
        <w:rPr>
          <w:lang w:val="en-US"/>
        </w:rPr>
        <w:t xml:space="preserve">mail</w:t>
      </w:r>
      <w:r>
        <w:t xml:space="preserve">: </w:t>
      </w:r>
      <w:r>
        <w:rPr>
          <w:rStyle w:val="608"/>
          <w:lang w:val="en-US"/>
        </w:rPr>
        <w:fldChar w:fldCharType="begin"/>
      </w:r>
      <w:r>
        <w:rPr>
          <w:rStyle w:val="608"/>
        </w:rPr>
        <w:instrText xml:space="preserve"> </w:instrText>
      </w:r>
      <w:r>
        <w:rPr>
          <w:rStyle w:val="608"/>
          <w:lang w:val="en-US"/>
        </w:rPr>
        <w:instrText xml:space="preserve">HYPERLINK</w:instrText>
      </w:r>
      <w:r>
        <w:rPr>
          <w:rStyle w:val="608"/>
        </w:rPr>
        <w:instrText xml:space="preserve"> "</w:instrText>
      </w:r>
      <w:r>
        <w:rPr>
          <w:rStyle w:val="608"/>
          <w:lang w:val="en-US"/>
        </w:rPr>
        <w:instrText xml:space="preserve">mailto</w:instrText>
      </w:r>
      <w:r>
        <w:rPr>
          <w:rStyle w:val="608"/>
        </w:rPr>
        <w:instrText xml:space="preserve">:</w:instrText>
      </w:r>
      <w:r>
        <w:rPr>
          <w:rStyle w:val="608"/>
          <w:lang w:val="en-US"/>
        </w:rPr>
        <w:instrText xml:space="preserve">general</w:instrText>
      </w:r>
      <w:r>
        <w:rPr>
          <w:rStyle w:val="608"/>
        </w:rPr>
        <w:instrText xml:space="preserve">@</w:instrText>
      </w:r>
      <w:r>
        <w:rPr>
          <w:rStyle w:val="608"/>
          <w:lang w:val="en-US"/>
        </w:rPr>
        <w:instrText xml:space="preserve">m</w:instrText>
      </w:r>
      <w:r>
        <w:rPr>
          <w:rStyle w:val="608"/>
        </w:rPr>
        <w:instrText xml:space="preserve">.</w:instrText>
      </w:r>
      <w:r>
        <w:rPr>
          <w:rStyle w:val="608"/>
          <w:lang w:val="en-US"/>
        </w:rPr>
        <w:instrText xml:space="preserve">usfeu</w:instrText>
      </w:r>
      <w:r>
        <w:rPr>
          <w:rStyle w:val="608"/>
        </w:rPr>
        <w:instrText xml:space="preserve">.</w:instrText>
      </w:r>
      <w:r>
        <w:rPr>
          <w:rStyle w:val="608"/>
          <w:lang w:val="en-US"/>
        </w:rPr>
        <w:instrText xml:space="preserve">ru</w:instrText>
      </w:r>
      <w:r>
        <w:rPr>
          <w:rStyle w:val="608"/>
        </w:rPr>
        <w:instrText xml:space="preserve">" </w:instrText>
      </w:r>
      <w:r>
        <w:rPr>
          <w:rStyle w:val="608"/>
          <w:lang w:val="en-US"/>
        </w:rPr>
        <w:fldChar w:fldCharType="separate"/>
      </w:r>
      <w:r>
        <w:rPr>
          <w:rStyle w:val="608"/>
          <w:lang w:val="en-US"/>
        </w:rPr>
        <w:t xml:space="preserve">general</w:t>
      </w:r>
      <w:r>
        <w:rPr>
          <w:rStyle w:val="608"/>
        </w:rPr>
        <w:t xml:space="preserve">@</w:t>
      </w:r>
      <w:r>
        <w:rPr>
          <w:rStyle w:val="608"/>
          <w:lang w:val="en-US"/>
        </w:rPr>
        <w:t xml:space="preserve">m</w:t>
      </w:r>
      <w:r>
        <w:rPr>
          <w:rStyle w:val="608"/>
        </w:rPr>
        <w:t xml:space="preserve">.</w:t>
      </w:r>
      <w:r>
        <w:rPr>
          <w:rStyle w:val="608"/>
          <w:lang w:val="en-US"/>
        </w:rPr>
        <w:t xml:space="preserve">usfeu</w:t>
      </w:r>
      <w:r>
        <w:rPr>
          <w:rStyle w:val="608"/>
        </w:rPr>
        <w:t xml:space="preserve">.</w:t>
      </w:r>
      <w:r>
        <w:rPr>
          <w:rStyle w:val="608"/>
          <w:lang w:val="en-US"/>
        </w:rPr>
        <w:t xml:space="preserve">ru</w:t>
      </w:r>
      <w:r>
        <w:rPr>
          <w:rStyle w:val="608"/>
          <w:lang w:val="en-US"/>
        </w:rPr>
        <w:fldChar w:fldCharType="end"/>
      </w:r>
      <w:r>
        <w:t xml:space="preserve"> </w:t>
      </w:r>
      <w:r/>
    </w:p>
    <w:p>
      <w:pPr>
        <w:pStyle w:val="603"/>
        <w:jc w:val="both"/>
      </w:pPr>
      <w:r>
        <w:t xml:space="preserve">Реквизиты для оплаты обучения: </w:t>
      </w:r>
      <w:r/>
    </w:p>
    <w:p>
      <w:pPr>
        <w:pStyle w:val="607"/>
        <w:rPr>
          <w:sz w:val="24"/>
          <w:szCs w:val="24"/>
        </w:rPr>
      </w:pPr>
      <w:r>
        <w:rPr>
          <w:sz w:val="24"/>
          <w:szCs w:val="24"/>
        </w:rPr>
        <w:t xml:space="preserve">ИНН 6662000973, КПП 668501001</w:t>
      </w:r>
      <w:r/>
    </w:p>
    <w:p>
      <w:pPr>
        <w:pStyle w:val="607"/>
        <w:rPr>
          <w:sz w:val="24"/>
          <w:szCs w:val="24"/>
        </w:rPr>
      </w:pPr>
      <w:r>
        <w:rPr>
          <w:sz w:val="24"/>
          <w:szCs w:val="24"/>
        </w:rPr>
        <w:t xml:space="preserve">Получатель: УФК по Свердловской области (УГЛТУ л/с 20626Х45000)</w:t>
      </w:r>
      <w:r>
        <w:rPr>
          <w:sz w:val="24"/>
          <w:szCs w:val="24"/>
        </w:rPr>
      </w:r>
      <w:r/>
    </w:p>
    <w:p>
      <w:pPr>
        <w:pStyle w:val="607"/>
        <w:rPr>
          <w:sz w:val="24"/>
          <w:szCs w:val="24"/>
        </w:rPr>
      </w:pPr>
      <w:r>
        <w:rPr>
          <w:sz w:val="24"/>
          <w:szCs w:val="24"/>
        </w:rPr>
        <w:t xml:space="preserve">Расчетный счет:</w:t>
      </w:r>
      <w:r>
        <w:rPr>
          <w:sz w:val="24"/>
          <w:szCs w:val="24"/>
        </w:rPr>
        <w:t xml:space="preserve"> </w:t>
      </w:r>
      <w:r>
        <w:rPr>
          <w:sz w:val="24"/>
          <w:szCs w:val="24"/>
        </w:rPr>
        <w:t xml:space="preserve">03214643000000016200</w:t>
      </w:r>
      <w:r>
        <w:rPr>
          <w:sz w:val="24"/>
          <w:szCs w:val="24"/>
        </w:rPr>
      </w:r>
      <w:r/>
    </w:p>
    <w:p>
      <w:pPr>
        <w:pStyle w:val="607"/>
        <w:rPr>
          <w:sz w:val="24"/>
          <w:szCs w:val="24"/>
        </w:rPr>
      </w:pPr>
      <w:r>
        <w:rPr>
          <w:sz w:val="24"/>
          <w:szCs w:val="24"/>
        </w:rPr>
        <w:t xml:space="preserve">Банк</w:t>
      </w:r>
      <w:r>
        <w:rPr>
          <w:sz w:val="24"/>
          <w:szCs w:val="24"/>
        </w:rPr>
        <w:t xml:space="preserve"> получателя</w:t>
      </w:r>
      <w:r>
        <w:rPr>
          <w:sz w:val="24"/>
          <w:szCs w:val="24"/>
        </w:rPr>
        <w:t xml:space="preserve">: У</w:t>
      </w:r>
      <w:r>
        <w:rPr>
          <w:sz w:val="24"/>
          <w:szCs w:val="24"/>
        </w:rPr>
        <w:t xml:space="preserve">РАЛЬСКОЕ</w:t>
      </w:r>
      <w:r>
        <w:rPr>
          <w:sz w:val="24"/>
          <w:szCs w:val="24"/>
        </w:rPr>
        <w:t xml:space="preserve"> ГУ Б</w:t>
      </w:r>
      <w:r>
        <w:rPr>
          <w:sz w:val="24"/>
          <w:szCs w:val="24"/>
        </w:rPr>
        <w:t xml:space="preserve">АНКА РОССИИ</w:t>
      </w:r>
      <w:r>
        <w:rPr>
          <w:sz w:val="24"/>
          <w:szCs w:val="24"/>
        </w:rPr>
        <w:t xml:space="preserve">//УФК по Свердловской области г. Екатеринбург</w:t>
      </w:r>
      <w:r>
        <w:rPr>
          <w:sz w:val="24"/>
          <w:szCs w:val="24"/>
        </w:rPr>
        <w:t xml:space="preserve"> БИК 016577551 </w:t>
      </w:r>
      <w:r>
        <w:rPr>
          <w:sz w:val="24"/>
          <w:szCs w:val="24"/>
        </w:rPr>
        <w:t xml:space="preserve">корр/сч </w:t>
      </w:r>
      <w:r>
        <w:rPr>
          <w:sz w:val="24"/>
          <w:szCs w:val="24"/>
        </w:rPr>
        <w:t xml:space="preserve">40102810645370000054</w:t>
      </w:r>
      <w:r>
        <w:rPr>
          <w:sz w:val="24"/>
          <w:szCs w:val="24"/>
        </w:rPr>
      </w:r>
      <w:r/>
    </w:p>
    <w:p>
      <w:pPr>
        <w:pStyle w:val="607"/>
        <w:rPr>
          <w:sz w:val="24"/>
          <w:szCs w:val="24"/>
        </w:rPr>
      </w:pPr>
      <w:r>
        <w:rPr>
          <w:sz w:val="24"/>
          <w:szCs w:val="24"/>
        </w:rPr>
        <w:t xml:space="preserve">ОКТМО 65701000</w:t>
      </w:r>
      <w:r/>
    </w:p>
    <w:p>
      <w:pPr>
        <w:pStyle w:val="607"/>
        <w:rPr>
          <w:sz w:val="24"/>
          <w:szCs w:val="24"/>
        </w:rPr>
      </w:pPr>
      <w:r>
        <w:rPr>
          <w:sz w:val="24"/>
          <w:szCs w:val="24"/>
        </w:rPr>
        <w:t xml:space="preserve">Код </w:t>
      </w:r>
      <w:r>
        <w:rPr>
          <w:sz w:val="24"/>
          <w:szCs w:val="24"/>
        </w:rPr>
        <w:t xml:space="preserve">бюджетной классификации </w:t>
      </w:r>
      <w:r>
        <w:rPr>
          <w:sz w:val="24"/>
          <w:szCs w:val="24"/>
        </w:rPr>
        <w:t xml:space="preserve">дохода 00000000</w:t>
      </w:r>
      <w:r>
        <w:rPr>
          <w:sz w:val="24"/>
          <w:szCs w:val="24"/>
        </w:rPr>
        <w:t xml:space="preserve">000000000130 </w:t>
      </w:r>
      <w:r>
        <w:rPr>
          <w:sz w:val="24"/>
          <w:szCs w:val="24"/>
        </w:rPr>
      </w:r>
      <w:r/>
    </w:p>
    <w:p>
      <w:pPr>
        <w:pStyle w:val="607"/>
        <w:rPr>
          <w:sz w:val="24"/>
          <w:szCs w:val="24"/>
        </w:rPr>
      </w:pPr>
      <w:r>
        <w:rPr>
          <w:sz w:val="24"/>
          <w:szCs w:val="24"/>
        </w:rPr>
        <w:t xml:space="preserve">Назначение платежа: предоставление платных образовательных услуг – плата за обучение студента (ФИО),</w:t>
      </w:r>
      <w:r>
        <w:rPr>
          <w:sz w:val="24"/>
          <w:szCs w:val="24"/>
        </w:rPr>
        <w:t xml:space="preserve"> институт</w:t>
      </w:r>
      <w:r>
        <w:rPr>
          <w:sz w:val="24"/>
          <w:szCs w:val="24"/>
        </w:rPr>
        <w:t xml:space="preserve">, семестр (учебный год)</w:t>
      </w:r>
      <w:r/>
    </w:p>
    <w:p>
      <w:pPr>
        <w:pStyle w:val="607"/>
        <w:rPr>
          <w:b/>
          <w:sz w:val="24"/>
          <w:szCs w:val="24"/>
        </w:rPr>
      </w:pPr>
      <w:r>
        <w:rPr>
          <w:b/>
          <w:sz w:val="24"/>
          <w:szCs w:val="24"/>
        </w:rPr>
      </w:r>
      <w:r/>
    </w:p>
    <w:p>
      <w:pPr>
        <w:pStyle w:val="607"/>
        <w:rPr>
          <w:sz w:val="24"/>
          <w:szCs w:val="24"/>
        </w:rPr>
      </w:pPr>
      <w:r>
        <w:rPr>
          <w:b/>
          <w:sz w:val="24"/>
          <w:szCs w:val="24"/>
        </w:rPr>
        <w:t xml:space="preserve">Заказчик:</w:t>
      </w:r>
      <w:r>
        <w:rPr>
          <w:sz w:val="24"/>
          <w:szCs w:val="24"/>
        </w:rPr>
        <w:t xml:space="preserve">______________________________________________________</w:t>
      </w:r>
      <w:r>
        <w:rPr>
          <w:sz w:val="24"/>
          <w:szCs w:val="24"/>
        </w:rPr>
        <w:t xml:space="preserve">__________________</w:t>
      </w:r>
      <w:r>
        <w:rPr>
          <w:sz w:val="24"/>
          <w:szCs w:val="24"/>
        </w:rPr>
      </w:r>
      <w:r/>
    </w:p>
    <w:p>
      <w:pPr>
        <w:pStyle w:val="607"/>
        <w:rPr>
          <w:sz w:val="24"/>
          <w:szCs w:val="24"/>
        </w:rPr>
      </w:pPr>
      <w:r>
        <w:rPr>
          <w:sz w:val="24"/>
          <w:szCs w:val="24"/>
        </w:rPr>
        <w:t xml:space="preserve">_________________________________________________________________________________</w:t>
      </w:r>
      <w:r>
        <w:rPr>
          <w:sz w:val="24"/>
          <w:szCs w:val="24"/>
        </w:rPr>
      </w:r>
      <w:r/>
    </w:p>
    <w:p>
      <w:pPr>
        <w:pStyle w:val="607"/>
        <w:rPr>
          <w:sz w:val="24"/>
          <w:szCs w:val="24"/>
        </w:rPr>
      </w:pPr>
      <w:r>
        <w:rPr>
          <w:sz w:val="24"/>
          <w:szCs w:val="24"/>
        </w:rPr>
        <w:t xml:space="preserve">Адрес</w:t>
      </w:r>
      <w:r>
        <w:rPr>
          <w:sz w:val="24"/>
          <w:szCs w:val="24"/>
        </w:rPr>
        <w:t xml:space="preserve"> регистрации</w:t>
      </w:r>
      <w:r>
        <w:rPr>
          <w:sz w:val="24"/>
          <w:szCs w:val="24"/>
        </w:rPr>
        <w:t xml:space="preserve">: _______________________________________________________</w:t>
      </w:r>
      <w:r>
        <w:rPr>
          <w:sz w:val="24"/>
          <w:szCs w:val="24"/>
        </w:rPr>
        <w:t xml:space="preserve">_________</w:t>
      </w:r>
      <w:r>
        <w:rPr>
          <w:sz w:val="24"/>
          <w:szCs w:val="24"/>
        </w:rPr>
      </w:r>
      <w:r/>
    </w:p>
    <w:p>
      <w:pPr>
        <w:pStyle w:val="603"/>
        <w:rPr>
          <w:sz w:val="20"/>
          <w:szCs w:val="20"/>
        </w:rPr>
      </w:pPr>
      <w:r>
        <w:t xml:space="preserve">_________________________________________________________________________________</w:t>
      </w:r>
      <w:r>
        <w:rPr>
          <w:sz w:val="20"/>
          <w:szCs w:val="20"/>
        </w:rPr>
      </w:r>
      <w:r/>
    </w:p>
    <w:p>
      <w:pPr>
        <w:pStyle w:val="607"/>
        <w:rPr>
          <w:sz w:val="24"/>
          <w:szCs w:val="24"/>
        </w:rPr>
      </w:pPr>
      <w:r>
        <w:rPr>
          <w:sz w:val="24"/>
          <w:szCs w:val="24"/>
        </w:rPr>
        <w:t xml:space="preserve">Адрес проживания:_____________________________________________________________</w:t>
      </w:r>
      <w:r>
        <w:rPr>
          <w:sz w:val="24"/>
          <w:szCs w:val="24"/>
        </w:rPr>
        <w:t xml:space="preserve">_____</w:t>
      </w:r>
      <w:r>
        <w:rPr>
          <w:sz w:val="24"/>
          <w:szCs w:val="24"/>
        </w:rPr>
        <w:t xml:space="preserve">____</w:t>
        <w:br w:type="textWrapping" w:clear="all"/>
        <w:t xml:space="preserve">__________________________________________________________________________________</w:t>
      </w:r>
      <w:r>
        <w:rPr>
          <w:sz w:val="24"/>
          <w:szCs w:val="24"/>
        </w:rPr>
      </w:r>
      <w:r/>
    </w:p>
    <w:p>
      <w:pPr>
        <w:pStyle w:val="607"/>
        <w:rPr>
          <w:sz w:val="24"/>
          <w:szCs w:val="24"/>
        </w:rPr>
      </w:pPr>
      <w:r>
        <w:rPr>
          <w:sz w:val="24"/>
          <w:szCs w:val="24"/>
        </w:rPr>
        <w:t xml:space="preserve">Паспорт сер.____________ № _________________ выдан ____</w:t>
      </w:r>
      <w:r>
        <w:rPr>
          <w:sz w:val="24"/>
          <w:szCs w:val="24"/>
        </w:rPr>
        <w:t xml:space="preserve">___________________________</w:t>
      </w:r>
      <w:r>
        <w:rPr>
          <w:sz w:val="24"/>
          <w:szCs w:val="24"/>
        </w:rPr>
        <w:t xml:space="preserve"> ___________________________________________________________</w:t>
      </w:r>
      <w:r>
        <w:rPr>
          <w:sz w:val="24"/>
          <w:szCs w:val="24"/>
        </w:rPr>
        <w:t xml:space="preserve">«__»________________</w:t>
      </w:r>
      <w:r>
        <w:rPr>
          <w:sz w:val="24"/>
          <w:szCs w:val="24"/>
        </w:rPr>
        <w:t xml:space="preserve"> </w:t>
      </w:r>
      <w:r>
        <w:rPr>
          <w:sz w:val="24"/>
          <w:szCs w:val="24"/>
        </w:rPr>
        <w:t xml:space="preserve">г. </w:t>
      </w:r>
      <w:r/>
    </w:p>
    <w:p>
      <w:pPr>
        <w:pStyle w:val="607"/>
        <w:rPr>
          <w:sz w:val="24"/>
          <w:szCs w:val="24"/>
        </w:rPr>
      </w:pPr>
      <w:r>
        <w:rPr>
          <w:sz w:val="24"/>
          <w:szCs w:val="24"/>
        </w:rPr>
        <w:t xml:space="preserve">Контактный телефон </w:t>
      </w:r>
      <w:r>
        <w:rPr>
          <w:sz w:val="24"/>
          <w:szCs w:val="24"/>
        </w:rPr>
        <w:t xml:space="preserve">_____________________</w:t>
      </w:r>
      <w:r/>
    </w:p>
    <w:p>
      <w:pPr>
        <w:pStyle w:val="607"/>
        <w:rPr>
          <w:sz w:val="24"/>
          <w:szCs w:val="24"/>
        </w:rPr>
      </w:pPr>
      <w:r>
        <w:rPr>
          <w:sz w:val="24"/>
          <w:szCs w:val="24"/>
          <w:lang w:val="en-US"/>
        </w:rPr>
        <w:t xml:space="preserve">E</w:t>
      </w:r>
      <w:r>
        <w:rPr>
          <w:sz w:val="24"/>
          <w:szCs w:val="24"/>
        </w:rPr>
        <w:t xml:space="preserve">-</w:t>
      </w:r>
      <w:r>
        <w:rPr>
          <w:sz w:val="24"/>
          <w:szCs w:val="24"/>
          <w:lang w:val="en-US"/>
        </w:rPr>
        <w:t xml:space="preserve">mail</w:t>
      </w:r>
      <w:r>
        <w:rPr>
          <w:sz w:val="24"/>
          <w:szCs w:val="24"/>
        </w:rPr>
        <w:t xml:space="preserve">:</w:t>
      </w:r>
      <w:r>
        <w:rPr>
          <w:sz w:val="24"/>
          <w:szCs w:val="24"/>
        </w:rPr>
        <w:t xml:space="preserve">_________________________________</w:t>
      </w:r>
      <w:r>
        <w:rPr>
          <w:sz w:val="24"/>
          <w:szCs w:val="24"/>
        </w:rPr>
        <w:t xml:space="preserve">_</w:t>
      </w:r>
      <w:r>
        <w:rPr>
          <w:sz w:val="24"/>
          <w:szCs w:val="24"/>
        </w:rPr>
      </w:r>
      <w:r/>
    </w:p>
    <w:p>
      <w:pPr>
        <w:pStyle w:val="607"/>
        <w:rPr>
          <w:sz w:val="24"/>
          <w:szCs w:val="24"/>
        </w:rPr>
      </w:pPr>
      <w:r>
        <w:rPr>
          <w:sz w:val="24"/>
          <w:szCs w:val="24"/>
        </w:rPr>
      </w:r>
      <w:r/>
    </w:p>
    <w:p>
      <w:pPr>
        <w:pStyle w:val="607"/>
        <w:rPr>
          <w:sz w:val="24"/>
          <w:szCs w:val="24"/>
        </w:rPr>
      </w:pPr>
      <w:r>
        <w:rPr>
          <w:sz w:val="24"/>
          <w:szCs w:val="24"/>
        </w:rPr>
        <w:t xml:space="preserve">От Исполнителя:                 </w:t>
      </w:r>
      <w:r>
        <w:rPr>
          <w:sz w:val="24"/>
          <w:szCs w:val="24"/>
        </w:rPr>
        <w:t xml:space="preserve">                                   </w:t>
      </w:r>
      <w:r>
        <w:rPr>
          <w:sz w:val="24"/>
          <w:szCs w:val="24"/>
        </w:rPr>
        <w:t xml:space="preserve">                                     </w:t>
      </w:r>
      <w:r>
        <w:rPr>
          <w:sz w:val="24"/>
          <w:szCs w:val="24"/>
        </w:rPr>
        <w:t xml:space="preserve"> Заказчик</w:t>
      </w:r>
      <w:r/>
    </w:p>
    <w:p>
      <w:pPr>
        <w:pStyle w:val="607"/>
        <w:rPr>
          <w:sz w:val="24"/>
          <w:szCs w:val="24"/>
        </w:rPr>
      </w:pPr>
      <w:r>
        <w:rPr>
          <w:sz w:val="24"/>
          <w:szCs w:val="24"/>
        </w:rPr>
      </w:r>
      <w:r/>
    </w:p>
    <w:p>
      <w:pPr>
        <w:pStyle w:val="607"/>
        <w:rPr>
          <w:sz w:val="24"/>
          <w:szCs w:val="24"/>
        </w:rPr>
      </w:pPr>
      <w:r>
        <w:rPr>
          <w:sz w:val="24"/>
          <w:szCs w:val="24"/>
        </w:rPr>
        <w:t xml:space="preserve">Первый проректор</w:t>
      </w:r>
      <w:r/>
    </w:p>
    <w:p>
      <w:pPr>
        <w:pStyle w:val="607"/>
        <w:rPr>
          <w:sz w:val="24"/>
          <w:szCs w:val="24"/>
        </w:rPr>
      </w:pPr>
      <w:r>
        <w:rPr>
          <w:sz w:val="24"/>
          <w:szCs w:val="24"/>
        </w:rPr>
        <w:t xml:space="preserve">__________________                                           ____________________ (_________________________)</w:t>
      </w:r>
      <w:r/>
    </w:p>
    <w:p>
      <w:pPr>
        <w:pStyle w:val="607"/>
        <w:rPr>
          <w:sz w:val="24"/>
          <w:szCs w:val="24"/>
        </w:rPr>
      </w:pPr>
      <w:r>
        <w:rPr>
          <w:sz w:val="24"/>
          <w:szCs w:val="24"/>
        </w:rPr>
        <w:t xml:space="preserve">Л. Е. Егорова</w:t>
      </w:r>
      <w:r/>
    </w:p>
    <w:p>
      <w:pPr>
        <w:pStyle w:val="607"/>
        <w:ind w:left="1416" w:firstLine="708"/>
        <w:rPr>
          <w:sz w:val="24"/>
          <w:szCs w:val="24"/>
        </w:rPr>
      </w:pPr>
      <w:r>
        <w:rPr>
          <w:sz w:val="24"/>
          <w:szCs w:val="24"/>
        </w:rPr>
        <w:t xml:space="preserve"> М.п</w:t>
      </w:r>
      <w:r>
        <w:rPr>
          <w:sz w:val="24"/>
          <w:szCs w:val="24"/>
        </w:rPr>
        <w:tab/>
        <w:tab/>
        <w:tab/>
        <w:tab/>
        <w:tab/>
        <w:tab/>
      </w:r>
      <w:r>
        <w:rPr>
          <w:sz w:val="24"/>
          <w:szCs w:val="24"/>
        </w:rPr>
        <w:t xml:space="preserve">М.п</w:t>
      </w:r>
      <w:r/>
    </w:p>
    <w:p>
      <w:pPr>
        <w:pStyle w:val="607"/>
        <w:rPr>
          <w:sz w:val="24"/>
          <w:szCs w:val="24"/>
        </w:rPr>
      </w:pPr>
      <w:r>
        <w:rPr>
          <w:sz w:val="24"/>
          <w:szCs w:val="24"/>
        </w:rPr>
      </w:r>
      <w:r/>
    </w:p>
    <w:p>
      <w:pPr>
        <w:pStyle w:val="607"/>
        <w:rPr>
          <w:sz w:val="24"/>
          <w:szCs w:val="24"/>
        </w:rPr>
      </w:pPr>
      <w:r>
        <w:rPr>
          <w:sz w:val="24"/>
          <w:szCs w:val="24"/>
        </w:rPr>
      </w:r>
      <w:r/>
    </w:p>
    <w:p>
      <w:pPr>
        <w:pStyle w:val="607"/>
        <w:rPr>
          <w:sz w:val="24"/>
          <w:szCs w:val="24"/>
        </w:rPr>
      </w:pPr>
      <w:r>
        <w:rPr>
          <w:sz w:val="24"/>
          <w:szCs w:val="24"/>
        </w:rPr>
        <w:t xml:space="preserve">СОГЛАСОВАНО:</w:t>
      </w:r>
      <w:r/>
    </w:p>
    <w:p>
      <w:pPr>
        <w:pStyle w:val="607"/>
        <w:rPr>
          <w:sz w:val="24"/>
          <w:szCs w:val="24"/>
        </w:rPr>
      </w:pPr>
      <w:r>
        <w:rPr>
          <w:sz w:val="24"/>
          <w:szCs w:val="24"/>
        </w:rPr>
      </w:r>
      <w:r/>
    </w:p>
    <w:p>
      <w:pPr>
        <w:pStyle w:val="607"/>
        <w:rPr>
          <w:sz w:val="24"/>
          <w:szCs w:val="24"/>
        </w:rPr>
      </w:pPr>
      <w:r>
        <w:rPr>
          <w:sz w:val="24"/>
          <w:szCs w:val="24"/>
        </w:rPr>
        <w:t xml:space="preserve">Гл.бухгалтер</w:t>
      </w:r>
      <w:r>
        <w:rPr>
          <w:sz w:val="24"/>
          <w:szCs w:val="24"/>
        </w:rPr>
        <w:t xml:space="preserve"> _____________ </w:t>
      </w:r>
      <w:r/>
    </w:p>
    <w:p>
      <w:pPr>
        <w:pStyle w:val="607"/>
        <w:rPr>
          <w:sz w:val="24"/>
          <w:szCs w:val="24"/>
        </w:rPr>
      </w:pPr>
      <w:r>
        <w:rPr>
          <w:sz w:val="24"/>
          <w:szCs w:val="24"/>
        </w:rPr>
      </w:r>
      <w:r/>
    </w:p>
    <w:p>
      <w:pPr>
        <w:pStyle w:val="607"/>
        <w:rPr>
          <w:sz w:val="24"/>
          <w:szCs w:val="24"/>
        </w:rPr>
      </w:pPr>
      <w:r>
        <w:rPr>
          <w:sz w:val="24"/>
          <w:szCs w:val="24"/>
        </w:rPr>
        <w:t xml:space="preserve">Директор</w:t>
      </w:r>
      <w:r>
        <w:rPr>
          <w:sz w:val="24"/>
          <w:szCs w:val="24"/>
        </w:rPr>
        <w:t xml:space="preserve"> </w:t>
      </w:r>
      <w:r>
        <w:rPr>
          <w:sz w:val="24"/>
          <w:szCs w:val="24"/>
        </w:rPr>
        <w:t xml:space="preserve">___________________ </w:t>
      </w:r>
      <w:r/>
    </w:p>
    <w:p>
      <w:pPr>
        <w:pStyle w:val="607"/>
        <w:rPr>
          <w:sz w:val="24"/>
          <w:szCs w:val="24"/>
        </w:rPr>
      </w:pPr>
      <w:r>
        <w:rPr>
          <w:sz w:val="24"/>
          <w:szCs w:val="24"/>
        </w:rPr>
      </w:r>
      <w:r/>
    </w:p>
    <w:p>
      <w:pPr>
        <w:pStyle w:val="607"/>
        <w:rPr>
          <w:sz w:val="24"/>
          <w:szCs w:val="24"/>
        </w:rPr>
      </w:pPr>
      <w:r>
        <w:rPr>
          <w:sz w:val="24"/>
          <w:szCs w:val="24"/>
        </w:rPr>
      </w:r>
      <w:r/>
    </w:p>
    <w:p>
      <w:pPr>
        <w:pStyle w:val="607"/>
        <w:rPr>
          <w:sz w:val="24"/>
          <w:szCs w:val="24"/>
        </w:rPr>
      </w:pPr>
      <w:r>
        <w:rPr>
          <w:sz w:val="24"/>
          <w:szCs w:val="24"/>
        </w:rPr>
        <w:t xml:space="preserve">Законные представители - родители, усыновители или попечители</w:t>
      </w:r>
      <w:r>
        <w:rPr>
          <w:sz w:val="24"/>
          <w:szCs w:val="24"/>
        </w:rPr>
        <w:t xml:space="preserve"> </w:t>
      </w:r>
      <w:r>
        <w:rPr>
          <w:sz w:val="24"/>
          <w:szCs w:val="24"/>
        </w:rPr>
        <w:t xml:space="preserve">(в случае, если обучающийся является несовершеннолетним) ОДОБРЕНО ______________</w:t>
      </w:r>
      <w:r>
        <w:rPr>
          <w:sz w:val="24"/>
          <w:szCs w:val="24"/>
        </w:rPr>
        <w:t xml:space="preserve">________</w:t>
      </w:r>
      <w:r>
        <w:rPr>
          <w:sz w:val="24"/>
          <w:szCs w:val="24"/>
        </w:rPr>
        <w:t xml:space="preserve">(____________________)</w:t>
      </w:r>
      <w:r>
        <w:rPr>
          <w:sz w:val="24"/>
          <w:szCs w:val="24"/>
        </w:rPr>
      </w:r>
      <w:r/>
    </w:p>
    <w:sectPr>
      <w:footnotePr>
        <w:numFmt w:val="chicago"/>
      </w:footnotePr>
      <w:endnotePr/>
      <w:type w:val="nextPage"/>
      <w:pgSz w:w="11906" w:h="16838" w:orient="portrait"/>
      <w:pgMar w:top="851" w:right="737" w:bottom="851" w:left="1418"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pStyle w:val="603"/>
        <w:ind w:left="360" w:hanging="360"/>
        <w:tabs>
          <w:tab w:val="num" w:pos="360" w:leader="none"/>
        </w:tabs>
      </w:pPr>
    </w:lvl>
    <w:lvl w:ilvl="1">
      <w:start w:val="1"/>
      <w:numFmt w:val="decimal"/>
      <w:isLgl w:val="false"/>
      <w:suff w:val="tab"/>
      <w:lvlText w:val="%1.%2."/>
      <w:lvlJc w:val="left"/>
      <w:pPr>
        <w:pStyle w:val="603"/>
        <w:ind w:left="390" w:hanging="390"/>
        <w:tabs>
          <w:tab w:val="num" w:pos="390" w:leader="none"/>
        </w:tabs>
      </w:pPr>
    </w:lvl>
    <w:lvl w:ilvl="2">
      <w:start w:val="1"/>
      <w:numFmt w:val="decimal"/>
      <w:isLgl w:val="false"/>
      <w:suff w:val="tab"/>
      <w:lvlText w:val="%1.%2.%3."/>
      <w:lvlJc w:val="left"/>
      <w:pPr>
        <w:pStyle w:val="603"/>
        <w:ind w:left="720" w:hanging="720"/>
        <w:tabs>
          <w:tab w:val="num" w:pos="720" w:leader="none"/>
        </w:tabs>
      </w:pPr>
    </w:lvl>
    <w:lvl w:ilvl="3">
      <w:start w:val="1"/>
      <w:numFmt w:val="decimal"/>
      <w:isLgl w:val="false"/>
      <w:suff w:val="tab"/>
      <w:lvlText w:val="%1.%2.%3.%4."/>
      <w:lvlJc w:val="left"/>
      <w:pPr>
        <w:pStyle w:val="603"/>
        <w:ind w:left="720" w:hanging="720"/>
        <w:tabs>
          <w:tab w:val="num" w:pos="720" w:leader="none"/>
        </w:tabs>
      </w:pPr>
    </w:lvl>
    <w:lvl w:ilvl="4">
      <w:start w:val="1"/>
      <w:numFmt w:val="decimal"/>
      <w:isLgl w:val="false"/>
      <w:suff w:val="tab"/>
      <w:lvlText w:val="%1.%2.%3.%4.%5."/>
      <w:lvlJc w:val="left"/>
      <w:pPr>
        <w:pStyle w:val="603"/>
        <w:ind w:left="1080" w:hanging="1080"/>
        <w:tabs>
          <w:tab w:val="num" w:pos="1080" w:leader="none"/>
        </w:tabs>
      </w:pPr>
    </w:lvl>
    <w:lvl w:ilvl="5">
      <w:start w:val="1"/>
      <w:numFmt w:val="decimal"/>
      <w:isLgl w:val="false"/>
      <w:suff w:val="tab"/>
      <w:lvlText w:val="%1.%2.%3.%4.%5.%6."/>
      <w:lvlJc w:val="left"/>
      <w:pPr>
        <w:pStyle w:val="603"/>
        <w:ind w:left="1080" w:hanging="1080"/>
        <w:tabs>
          <w:tab w:val="num" w:pos="1080" w:leader="none"/>
        </w:tabs>
      </w:pPr>
    </w:lvl>
    <w:lvl w:ilvl="6">
      <w:start w:val="1"/>
      <w:numFmt w:val="decimal"/>
      <w:isLgl w:val="false"/>
      <w:suff w:val="tab"/>
      <w:lvlText w:val="%1.%2.%3.%4.%5.%6.%7."/>
      <w:lvlJc w:val="left"/>
      <w:pPr>
        <w:pStyle w:val="603"/>
        <w:ind w:left="1080" w:hanging="1080"/>
        <w:tabs>
          <w:tab w:val="num" w:pos="1080" w:leader="none"/>
        </w:tabs>
      </w:pPr>
    </w:lvl>
    <w:lvl w:ilvl="7">
      <w:start w:val="1"/>
      <w:numFmt w:val="decimal"/>
      <w:isLgl w:val="false"/>
      <w:suff w:val="tab"/>
      <w:lvlText w:val="%1.%2.%3.%4.%5.%6.%7.%8."/>
      <w:lvlJc w:val="left"/>
      <w:pPr>
        <w:pStyle w:val="603"/>
        <w:ind w:left="1440" w:hanging="1440"/>
        <w:tabs>
          <w:tab w:val="num" w:pos="1440" w:leader="none"/>
        </w:tabs>
      </w:pPr>
    </w:lvl>
    <w:lvl w:ilvl="8">
      <w:start w:val="1"/>
      <w:numFmt w:val="decimal"/>
      <w:isLgl w:val="false"/>
      <w:suff w:val="tab"/>
      <w:lvlText w:val="%1.%2.%3.%4.%5.%6.%7.%8.%9."/>
      <w:lvlJc w:val="left"/>
      <w:pPr>
        <w:pStyle w:val="603"/>
        <w:ind w:left="1440" w:hanging="1440"/>
        <w:tabs>
          <w:tab w:val="num" w:pos="1440" w:leader="none"/>
        </w:tabs>
      </w:pPr>
    </w:lvl>
  </w:abstractNum>
  <w:abstractNum w:abstractNumId="1">
    <w:multiLevelType w:val="hybridMultilevel"/>
    <w:lvl w:ilvl="0">
      <w:start w:val="4"/>
      <w:numFmt w:val="decimal"/>
      <w:isLgl w:val="false"/>
      <w:suff w:val="tab"/>
      <w:lvlText w:val="%1."/>
      <w:lvlJc w:val="left"/>
      <w:pPr>
        <w:pStyle w:val="603"/>
        <w:ind w:left="360" w:hanging="360"/>
        <w:tabs>
          <w:tab w:val="num" w:pos="360" w:leader="none"/>
        </w:tabs>
      </w:pPr>
    </w:lvl>
    <w:lvl w:ilvl="1">
      <w:start w:val="1"/>
      <w:numFmt w:val="decimal"/>
      <w:isLgl w:val="false"/>
      <w:suff w:val="tab"/>
      <w:lvlText w:val="%1.%2."/>
      <w:lvlJc w:val="left"/>
      <w:pPr>
        <w:pStyle w:val="603"/>
        <w:ind w:left="360" w:hanging="360"/>
        <w:tabs>
          <w:tab w:val="num" w:pos="360" w:leader="none"/>
        </w:tabs>
      </w:pPr>
    </w:lvl>
    <w:lvl w:ilvl="2">
      <w:start w:val="1"/>
      <w:numFmt w:val="decimal"/>
      <w:isLgl w:val="false"/>
      <w:suff w:val="tab"/>
      <w:lvlText w:val="%1.%2.%3."/>
      <w:lvlJc w:val="left"/>
      <w:pPr>
        <w:pStyle w:val="603"/>
        <w:ind w:left="720" w:hanging="720"/>
        <w:tabs>
          <w:tab w:val="num" w:pos="720" w:leader="none"/>
        </w:tabs>
      </w:pPr>
    </w:lvl>
    <w:lvl w:ilvl="3">
      <w:start w:val="1"/>
      <w:numFmt w:val="decimal"/>
      <w:isLgl w:val="false"/>
      <w:suff w:val="tab"/>
      <w:lvlText w:val="%1.%2.%3.%4."/>
      <w:lvlJc w:val="left"/>
      <w:pPr>
        <w:pStyle w:val="603"/>
        <w:ind w:left="720" w:hanging="720"/>
        <w:tabs>
          <w:tab w:val="num" w:pos="720" w:leader="none"/>
        </w:tabs>
      </w:pPr>
    </w:lvl>
    <w:lvl w:ilvl="4">
      <w:start w:val="1"/>
      <w:numFmt w:val="decimal"/>
      <w:isLgl w:val="false"/>
      <w:suff w:val="tab"/>
      <w:lvlText w:val="%1.%2.%3.%4.%5."/>
      <w:lvlJc w:val="left"/>
      <w:pPr>
        <w:pStyle w:val="603"/>
        <w:ind w:left="1080" w:hanging="1080"/>
        <w:tabs>
          <w:tab w:val="num" w:pos="1080" w:leader="none"/>
        </w:tabs>
      </w:pPr>
    </w:lvl>
    <w:lvl w:ilvl="5">
      <w:start w:val="1"/>
      <w:numFmt w:val="decimal"/>
      <w:isLgl w:val="false"/>
      <w:suff w:val="tab"/>
      <w:lvlText w:val="%1.%2.%3.%4.%5.%6."/>
      <w:lvlJc w:val="left"/>
      <w:pPr>
        <w:pStyle w:val="603"/>
        <w:ind w:left="1080" w:hanging="1080"/>
        <w:tabs>
          <w:tab w:val="num" w:pos="1080" w:leader="none"/>
        </w:tabs>
      </w:pPr>
    </w:lvl>
    <w:lvl w:ilvl="6">
      <w:start w:val="1"/>
      <w:numFmt w:val="decimal"/>
      <w:isLgl w:val="false"/>
      <w:suff w:val="tab"/>
      <w:lvlText w:val="%1.%2.%3.%4.%5.%6.%7."/>
      <w:lvlJc w:val="left"/>
      <w:pPr>
        <w:pStyle w:val="603"/>
        <w:ind w:left="1080" w:hanging="1080"/>
        <w:tabs>
          <w:tab w:val="num" w:pos="1080" w:leader="none"/>
        </w:tabs>
      </w:pPr>
    </w:lvl>
    <w:lvl w:ilvl="7">
      <w:start w:val="1"/>
      <w:numFmt w:val="decimal"/>
      <w:isLgl w:val="false"/>
      <w:suff w:val="tab"/>
      <w:lvlText w:val="%1.%2.%3.%4.%5.%6.%7.%8."/>
      <w:lvlJc w:val="left"/>
      <w:pPr>
        <w:pStyle w:val="603"/>
        <w:ind w:left="1440" w:hanging="1440"/>
        <w:tabs>
          <w:tab w:val="num" w:pos="1440" w:leader="none"/>
        </w:tabs>
      </w:pPr>
    </w:lvl>
    <w:lvl w:ilvl="8">
      <w:start w:val="1"/>
      <w:numFmt w:val="decimal"/>
      <w:isLgl w:val="false"/>
      <w:suff w:val="tab"/>
      <w:lvlText w:val="%1.%2.%3.%4.%5.%6.%7.%8.%9."/>
      <w:lvlJc w:val="left"/>
      <w:pPr>
        <w:pStyle w:val="603"/>
        <w:ind w:left="1440" w:hanging="1440"/>
        <w:tabs>
          <w:tab w:val="num" w:pos="1440" w:leader="none"/>
        </w:tabs>
      </w:pPr>
    </w:lvl>
  </w:abstractNum>
  <w:abstractNum w:abstractNumId="2">
    <w:multiLevelType w:val="hybridMultilevel"/>
    <w:lvl w:ilvl="0">
      <w:start w:val="4"/>
      <w:numFmt w:val="decimal"/>
      <w:isLgl w:val="false"/>
      <w:suff w:val="tab"/>
      <w:lvlText w:val="%1."/>
      <w:lvlJc w:val="left"/>
      <w:pPr>
        <w:pStyle w:val="603"/>
        <w:ind w:left="360" w:hanging="360"/>
        <w:tabs>
          <w:tab w:val="num" w:pos="360" w:leader="none"/>
        </w:tabs>
      </w:pPr>
    </w:lvl>
    <w:lvl w:ilvl="1">
      <w:start w:val="4"/>
      <w:numFmt w:val="decimal"/>
      <w:isLgl w:val="false"/>
      <w:suff w:val="tab"/>
      <w:lvlText w:val="%1.%2."/>
      <w:lvlJc w:val="left"/>
      <w:pPr>
        <w:pStyle w:val="603"/>
        <w:ind w:left="360" w:hanging="360"/>
        <w:tabs>
          <w:tab w:val="num" w:pos="360" w:leader="none"/>
        </w:tabs>
      </w:pPr>
    </w:lvl>
    <w:lvl w:ilvl="2">
      <w:start w:val="1"/>
      <w:numFmt w:val="decimal"/>
      <w:isLgl w:val="false"/>
      <w:suff w:val="tab"/>
      <w:lvlText w:val="%1.%2.%3."/>
      <w:lvlJc w:val="left"/>
      <w:pPr>
        <w:pStyle w:val="603"/>
        <w:ind w:left="720" w:hanging="720"/>
        <w:tabs>
          <w:tab w:val="num" w:pos="720" w:leader="none"/>
        </w:tabs>
      </w:pPr>
    </w:lvl>
    <w:lvl w:ilvl="3">
      <w:start w:val="1"/>
      <w:numFmt w:val="decimal"/>
      <w:isLgl w:val="false"/>
      <w:suff w:val="tab"/>
      <w:lvlText w:val="%1.%2.%3.%4."/>
      <w:lvlJc w:val="left"/>
      <w:pPr>
        <w:pStyle w:val="603"/>
        <w:ind w:left="720" w:hanging="720"/>
        <w:tabs>
          <w:tab w:val="num" w:pos="720" w:leader="none"/>
        </w:tabs>
      </w:pPr>
    </w:lvl>
    <w:lvl w:ilvl="4">
      <w:start w:val="1"/>
      <w:numFmt w:val="decimal"/>
      <w:isLgl w:val="false"/>
      <w:suff w:val="tab"/>
      <w:lvlText w:val="%1.%2.%3.%4.%5."/>
      <w:lvlJc w:val="left"/>
      <w:pPr>
        <w:pStyle w:val="603"/>
        <w:ind w:left="1080" w:hanging="1080"/>
        <w:tabs>
          <w:tab w:val="num" w:pos="1080" w:leader="none"/>
        </w:tabs>
      </w:pPr>
    </w:lvl>
    <w:lvl w:ilvl="5">
      <w:start w:val="1"/>
      <w:numFmt w:val="decimal"/>
      <w:isLgl w:val="false"/>
      <w:suff w:val="tab"/>
      <w:lvlText w:val="%1.%2.%3.%4.%5.%6."/>
      <w:lvlJc w:val="left"/>
      <w:pPr>
        <w:pStyle w:val="603"/>
        <w:ind w:left="1080" w:hanging="1080"/>
        <w:tabs>
          <w:tab w:val="num" w:pos="1080" w:leader="none"/>
        </w:tabs>
      </w:pPr>
    </w:lvl>
    <w:lvl w:ilvl="6">
      <w:start w:val="1"/>
      <w:numFmt w:val="decimal"/>
      <w:isLgl w:val="false"/>
      <w:suff w:val="tab"/>
      <w:lvlText w:val="%1.%2.%3.%4.%5.%6.%7."/>
      <w:lvlJc w:val="left"/>
      <w:pPr>
        <w:pStyle w:val="603"/>
        <w:ind w:left="1080" w:hanging="1080"/>
        <w:tabs>
          <w:tab w:val="num" w:pos="1080" w:leader="none"/>
        </w:tabs>
      </w:pPr>
    </w:lvl>
    <w:lvl w:ilvl="7">
      <w:start w:val="1"/>
      <w:numFmt w:val="decimal"/>
      <w:isLgl w:val="false"/>
      <w:suff w:val="tab"/>
      <w:lvlText w:val="%1.%2.%3.%4.%5.%6.%7.%8."/>
      <w:lvlJc w:val="left"/>
      <w:pPr>
        <w:pStyle w:val="603"/>
        <w:ind w:left="1440" w:hanging="1440"/>
        <w:tabs>
          <w:tab w:val="num" w:pos="1440" w:leader="none"/>
        </w:tabs>
      </w:pPr>
    </w:lvl>
    <w:lvl w:ilvl="8">
      <w:start w:val="1"/>
      <w:numFmt w:val="decimal"/>
      <w:isLgl w:val="false"/>
      <w:suff w:val="tab"/>
      <w:lvlText w:val="%1.%2.%3.%4.%5.%6.%7.%8.%9."/>
      <w:lvlJc w:val="left"/>
      <w:pPr>
        <w:pStyle w:val="603"/>
        <w:ind w:left="1440" w:hanging="1440"/>
        <w:tabs>
          <w:tab w:val="num" w:pos="1440" w:leader="none"/>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03"/>
    <w:next w:val="603"/>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10"/>
    <w:link w:val="12"/>
    <w:uiPriority w:val="9"/>
    <w:rPr>
      <w:rFonts w:ascii="Arial" w:hAnsi="Arial" w:eastAsia="Arial" w:cs="Arial"/>
      <w:sz w:val="40"/>
      <w:szCs w:val="40"/>
    </w:rPr>
  </w:style>
  <w:style w:type="paragraph" w:styleId="14">
    <w:name w:val="Heading 2"/>
    <w:basedOn w:val="603"/>
    <w:next w:val="603"/>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10"/>
    <w:link w:val="14"/>
    <w:uiPriority w:val="9"/>
    <w:rPr>
      <w:rFonts w:ascii="Arial" w:hAnsi="Arial" w:eastAsia="Arial" w:cs="Arial"/>
      <w:sz w:val="34"/>
    </w:rPr>
  </w:style>
  <w:style w:type="paragraph" w:styleId="16">
    <w:name w:val="Heading 3"/>
    <w:basedOn w:val="603"/>
    <w:next w:val="603"/>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10"/>
    <w:link w:val="16"/>
    <w:uiPriority w:val="9"/>
    <w:rPr>
      <w:rFonts w:ascii="Arial" w:hAnsi="Arial" w:eastAsia="Arial" w:cs="Arial"/>
      <w:sz w:val="30"/>
      <w:szCs w:val="30"/>
    </w:rPr>
  </w:style>
  <w:style w:type="paragraph" w:styleId="18">
    <w:name w:val="Heading 4"/>
    <w:basedOn w:val="603"/>
    <w:next w:val="603"/>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603"/>
    <w:next w:val="60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603"/>
    <w:next w:val="60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603"/>
    <w:next w:val="60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603"/>
    <w:next w:val="60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603"/>
    <w:next w:val="60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0">
    <w:name w:val="List Paragraph"/>
    <w:basedOn w:val="603"/>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03"/>
    <w:next w:val="603"/>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603"/>
    <w:next w:val="603"/>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603"/>
    <w:next w:val="603"/>
    <w:link w:val="38"/>
    <w:uiPriority w:val="29"/>
    <w:qFormat/>
    <w:pPr>
      <w:ind w:left="720" w:right="720"/>
    </w:pPr>
    <w:rPr>
      <w:i/>
    </w:rPr>
  </w:style>
  <w:style w:type="character" w:styleId="38">
    <w:name w:val="Quote Char"/>
    <w:link w:val="37"/>
    <w:uiPriority w:val="29"/>
    <w:rPr>
      <w:i/>
    </w:rPr>
  </w:style>
  <w:style w:type="paragraph" w:styleId="39">
    <w:name w:val="Intense Quote"/>
    <w:basedOn w:val="603"/>
    <w:next w:val="60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03"/>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603"/>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603"/>
    <w:next w:val="603"/>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0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60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603"/>
    <w:next w:val="603"/>
    <w:uiPriority w:val="39"/>
    <w:unhideWhenUsed/>
    <w:pPr>
      <w:ind w:left="0" w:right="0" w:firstLine="0"/>
      <w:spacing w:after="57"/>
    </w:pPr>
  </w:style>
  <w:style w:type="paragraph" w:styleId="181">
    <w:name w:val="toc 2"/>
    <w:basedOn w:val="603"/>
    <w:next w:val="603"/>
    <w:uiPriority w:val="39"/>
    <w:unhideWhenUsed/>
    <w:pPr>
      <w:ind w:left="283" w:right="0" w:firstLine="0"/>
      <w:spacing w:after="57"/>
    </w:pPr>
  </w:style>
  <w:style w:type="paragraph" w:styleId="182">
    <w:name w:val="toc 3"/>
    <w:basedOn w:val="603"/>
    <w:next w:val="603"/>
    <w:uiPriority w:val="39"/>
    <w:unhideWhenUsed/>
    <w:pPr>
      <w:ind w:left="567" w:right="0" w:firstLine="0"/>
      <w:spacing w:after="57"/>
    </w:pPr>
  </w:style>
  <w:style w:type="paragraph" w:styleId="183">
    <w:name w:val="toc 4"/>
    <w:basedOn w:val="603"/>
    <w:next w:val="603"/>
    <w:uiPriority w:val="39"/>
    <w:unhideWhenUsed/>
    <w:pPr>
      <w:ind w:left="850" w:right="0" w:firstLine="0"/>
      <w:spacing w:after="57"/>
    </w:pPr>
  </w:style>
  <w:style w:type="paragraph" w:styleId="184">
    <w:name w:val="toc 5"/>
    <w:basedOn w:val="603"/>
    <w:next w:val="603"/>
    <w:uiPriority w:val="39"/>
    <w:unhideWhenUsed/>
    <w:pPr>
      <w:ind w:left="1134" w:right="0" w:firstLine="0"/>
      <w:spacing w:after="57"/>
    </w:pPr>
  </w:style>
  <w:style w:type="paragraph" w:styleId="185">
    <w:name w:val="toc 6"/>
    <w:basedOn w:val="603"/>
    <w:next w:val="603"/>
    <w:uiPriority w:val="39"/>
    <w:unhideWhenUsed/>
    <w:pPr>
      <w:ind w:left="1417" w:right="0" w:firstLine="0"/>
      <w:spacing w:after="57"/>
    </w:pPr>
  </w:style>
  <w:style w:type="paragraph" w:styleId="186">
    <w:name w:val="toc 7"/>
    <w:basedOn w:val="603"/>
    <w:next w:val="603"/>
    <w:uiPriority w:val="39"/>
    <w:unhideWhenUsed/>
    <w:pPr>
      <w:ind w:left="1701" w:right="0" w:firstLine="0"/>
      <w:spacing w:after="57"/>
    </w:pPr>
  </w:style>
  <w:style w:type="paragraph" w:styleId="187">
    <w:name w:val="toc 8"/>
    <w:basedOn w:val="603"/>
    <w:next w:val="603"/>
    <w:uiPriority w:val="39"/>
    <w:unhideWhenUsed/>
    <w:pPr>
      <w:ind w:left="1984" w:right="0" w:firstLine="0"/>
      <w:spacing w:after="57"/>
    </w:pPr>
  </w:style>
  <w:style w:type="paragraph" w:styleId="188">
    <w:name w:val="toc 9"/>
    <w:basedOn w:val="603"/>
    <w:next w:val="603"/>
    <w:uiPriority w:val="39"/>
    <w:unhideWhenUsed/>
    <w:pPr>
      <w:ind w:left="2268" w:right="0" w:firstLine="0"/>
      <w:spacing w:after="57"/>
    </w:pPr>
  </w:style>
  <w:style w:type="paragraph" w:styleId="189">
    <w:name w:val="TOC Heading"/>
    <w:uiPriority w:val="39"/>
    <w:unhideWhenUsed/>
  </w:style>
  <w:style w:type="paragraph" w:styleId="190">
    <w:name w:val="table of figures"/>
    <w:basedOn w:val="603"/>
    <w:next w:val="603"/>
    <w:uiPriority w:val="99"/>
    <w:unhideWhenUsed/>
    <w:pPr>
      <w:spacing w:after="0" w:afterAutospacing="0"/>
    </w:pPr>
  </w:style>
  <w:style w:type="paragraph" w:styleId="603" w:default="1">
    <w:name w:val="Normal"/>
    <w:next w:val="603"/>
    <w:link w:val="603"/>
    <w:qFormat/>
    <w:rPr>
      <w:sz w:val="24"/>
      <w:szCs w:val="24"/>
      <w:lang w:val="ru-RU" w:eastAsia="ru-RU" w:bidi="ar-SA"/>
    </w:rPr>
  </w:style>
  <w:style w:type="character" w:styleId="604">
    <w:name w:val="Основной шрифт абзаца"/>
    <w:next w:val="604"/>
    <w:link w:val="603"/>
    <w:uiPriority w:val="1"/>
    <w:semiHidden/>
    <w:unhideWhenUsed/>
  </w:style>
  <w:style w:type="table" w:styleId="605">
    <w:name w:val="Обычная таблица"/>
    <w:next w:val="605"/>
    <w:link w:val="603"/>
    <w:uiPriority w:val="99"/>
    <w:semiHidden/>
    <w:unhideWhenUsed/>
    <w:tblPr/>
  </w:style>
  <w:style w:type="numbering" w:styleId="606">
    <w:name w:val="Нет списка"/>
    <w:next w:val="606"/>
    <w:link w:val="603"/>
    <w:uiPriority w:val="99"/>
    <w:semiHidden/>
    <w:unhideWhenUsed/>
  </w:style>
  <w:style w:type="paragraph" w:styleId="607">
    <w:name w:val="Основной текст с отступом"/>
    <w:basedOn w:val="603"/>
    <w:next w:val="607"/>
    <w:link w:val="613"/>
    <w:pPr>
      <w:jc w:val="both"/>
    </w:pPr>
    <w:rPr>
      <w:sz w:val="20"/>
      <w:szCs w:val="20"/>
    </w:rPr>
  </w:style>
  <w:style w:type="character" w:styleId="608">
    <w:name w:val="Гиперссылка"/>
    <w:next w:val="608"/>
    <w:link w:val="603"/>
    <w:rPr>
      <w:color w:val="0000ff"/>
      <w:u w:val="single"/>
    </w:rPr>
  </w:style>
  <w:style w:type="paragraph" w:styleId="609">
    <w:name w:val="Текст выноски"/>
    <w:basedOn w:val="603"/>
    <w:next w:val="609"/>
    <w:link w:val="603"/>
    <w:semiHidden/>
    <w:rPr>
      <w:rFonts w:ascii="Tahoma" w:hAnsi="Tahoma" w:cs="Tahoma"/>
      <w:sz w:val="16"/>
      <w:szCs w:val="16"/>
    </w:rPr>
  </w:style>
  <w:style w:type="table" w:styleId="610">
    <w:name w:val="Сетка таблицы"/>
    <w:basedOn w:val="605"/>
    <w:next w:val="610"/>
    <w:link w:val="603"/>
    <w:uiPriority w:val="59"/>
    <w:tblPr/>
  </w:style>
  <w:style w:type="paragraph" w:styleId="611">
    <w:name w:val="Текст сноски"/>
    <w:basedOn w:val="603"/>
    <w:next w:val="611"/>
    <w:link w:val="603"/>
    <w:semiHidden/>
    <w:rPr>
      <w:sz w:val="20"/>
      <w:szCs w:val="20"/>
    </w:rPr>
  </w:style>
  <w:style w:type="character" w:styleId="612">
    <w:name w:val="Знак сноски"/>
    <w:next w:val="612"/>
    <w:link w:val="603"/>
    <w:semiHidden/>
    <w:rPr>
      <w:vertAlign w:val="superscript"/>
    </w:rPr>
  </w:style>
  <w:style w:type="character" w:styleId="613">
    <w:name w:val="Основной текст с отступом Знак"/>
    <w:next w:val="613"/>
    <w:link w:val="607"/>
  </w:style>
  <w:style w:type="paragraph" w:styleId="614">
    <w:name w:val="Абзац списка"/>
    <w:basedOn w:val="603"/>
    <w:next w:val="614"/>
    <w:link w:val="603"/>
    <w:uiPriority w:val="1"/>
    <w:qFormat/>
    <w:pPr>
      <w:ind w:left="427"/>
      <w:jc w:val="both"/>
      <w:widowControl w:val="off"/>
    </w:pPr>
    <w:rPr>
      <w:sz w:val="22"/>
      <w:szCs w:val="22"/>
      <w:lang w:bidi="ru-RU"/>
    </w:rPr>
  </w:style>
  <w:style w:type="character" w:styleId="2151" w:default="1">
    <w:name w:val="Default Paragraph Font"/>
    <w:uiPriority w:val="1"/>
    <w:semiHidden/>
    <w:unhideWhenUsed/>
  </w:style>
  <w:style w:type="numbering" w:styleId="2152" w:default="1">
    <w:name w:val="No List"/>
    <w:uiPriority w:val="99"/>
    <w:semiHidden/>
    <w:unhideWhenUsed/>
  </w:style>
  <w:style w:type="table" w:styleId="215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ompany>УГЛТУ</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____________________</dc:title>
  <dc:creator>lawer</dc:creator>
  <cp:revision>7</cp:revision>
  <dcterms:created xsi:type="dcterms:W3CDTF">2024-07-17T04:33:00Z</dcterms:created>
  <dcterms:modified xsi:type="dcterms:W3CDTF">2025-07-09T07:58:32Z</dcterms:modified>
  <cp:version>983040</cp:version>
</cp:coreProperties>
</file>