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mpact" w:cs="Impact" w:eastAsia="Impact" w:hAnsi="Impact"/>
          <w:color w:val="4a86e8"/>
          <w:sz w:val="40"/>
          <w:szCs w:val="40"/>
        </w:rPr>
      </w:pPr>
      <w:r w:rsidDel="00000000" w:rsidR="00000000" w:rsidRPr="00000000">
        <w:rPr>
          <w:rFonts w:ascii="Impact" w:cs="Impact" w:eastAsia="Impact" w:hAnsi="Impact"/>
          <w:color w:val="4a86e8"/>
          <w:sz w:val="40"/>
          <w:szCs w:val="40"/>
          <w:rtl w:val="0"/>
        </w:rPr>
        <w:t xml:space="preserve">POWERPOINT</w:t>
      </w:r>
      <w:r w:rsidDel="00000000" w:rsidR="00000000" w:rsidRPr="00000000">
        <w:rPr>
          <w:rFonts w:ascii="Impact" w:cs="Impact" w:eastAsia="Impact" w:hAnsi="Impact"/>
          <w:color w:val="ff00ff"/>
          <w:sz w:val="40"/>
          <w:szCs w:val="40"/>
          <w:rtl w:val="0"/>
        </w:rPr>
        <w:t xml:space="preserve"> PARTY в </w:t>
      </w:r>
      <w:r w:rsidDel="00000000" w:rsidR="00000000" w:rsidRPr="00000000">
        <w:rPr>
          <w:rFonts w:ascii="Impact" w:cs="Impact" w:eastAsia="Impact" w:hAnsi="Impact"/>
          <w:color w:val="6aa84f"/>
          <w:sz w:val="40"/>
          <w:szCs w:val="40"/>
          <w:rtl w:val="0"/>
        </w:rPr>
        <w:t xml:space="preserve">УГЛТУ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PowerPoint Party - это неформальное мероприятие, на котором участники создают и представляют короткие, в основном комические презентации на основе слайдов с использованием программы Microsoft PowerPoint или аналогичных программ. В ходе таких вечеринок участники могут поделиться забавными, творческими или даже абсурдными презентациями на различные темы.</w:t>
        <w:br w:type="textWrapping"/>
      </w:r>
      <w:r w:rsidDel="00000000" w:rsidR="00000000" w:rsidRPr="00000000">
        <w:rPr>
          <w:rFonts w:ascii="Impact" w:cs="Impact" w:eastAsia="Impact" w:hAnsi="Impact"/>
          <w:color w:val="4a86e8"/>
          <w:sz w:val="40"/>
          <w:szCs w:val="40"/>
          <w:rtl w:val="0"/>
        </w:rPr>
        <w:t xml:space="preserve">Тема презентаций: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участник создает презентацию по любой развлекательной теме. Тема может быть связана с актуальными вопросами, учебной жизнью или творческими идеями. </w:t>
        <w:br w:type="textWrapping"/>
        <w:t xml:space="preserve">Пример: - Топ смешных пельменей разных стран.</w:t>
        <w:br w:type="textWrapping"/>
        <w:t xml:space="preserve">- Чем мираж в пустыне отличается от музыкальной группы “Мираж”</w:t>
        <w:br w:type="textWrapping"/>
        <w:t xml:space="preserve">- Лучшие фразы из сериала “Слово пацаны”</w:t>
        <w:br w:type="textWrapping"/>
        <w:t xml:space="preserve">- Как бы изменился мир если бы сериал “Универ” закончился в 2010 году?</w:t>
        <w:br w:type="textWrapping"/>
        <w:t xml:space="preserve">- В чём лучше ходить на вечеринки Ивлеевой</w:t>
        <w:br w:type="textWrapping"/>
        <w:t xml:space="preserve">и т.д.</w:t>
      </w:r>
    </w:p>
    <w:p w:rsidR="00000000" w:rsidDel="00000000" w:rsidP="00000000" w:rsidRDefault="00000000" w:rsidRPr="00000000" w14:paraId="00000003">
      <w:pPr>
        <w:rPr>
          <w:rFonts w:ascii="Impact" w:cs="Impact" w:eastAsia="Impact" w:hAnsi="Impact"/>
          <w:color w:val="4a86e8"/>
          <w:sz w:val="40"/>
          <w:szCs w:val="40"/>
        </w:rPr>
      </w:pPr>
      <w:r w:rsidDel="00000000" w:rsidR="00000000" w:rsidRPr="00000000">
        <w:rPr>
          <w:rFonts w:ascii="Impact" w:cs="Impact" w:eastAsia="Impact" w:hAnsi="Impact"/>
          <w:color w:val="4a86e8"/>
          <w:sz w:val="40"/>
          <w:szCs w:val="40"/>
          <w:rtl w:val="0"/>
        </w:rPr>
        <w:t xml:space="preserve">Продолжительность презентации:</w:t>
      </w:r>
      <w:r w:rsidDel="00000000" w:rsidR="00000000" w:rsidRPr="00000000">
        <w:rPr>
          <w:rFonts w:ascii="Impact" w:cs="Impact" w:eastAsia="Impact" w:hAnsi="Impact"/>
          <w:sz w:val="40"/>
          <w:szCs w:val="4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выступления зависит от количества участников. Обычно ограничено 3-4 минутами. Участники должны уложиться в этот временной интервал.</w:t>
        <w:br w:type="textWrapping"/>
      </w:r>
      <w:r w:rsidDel="00000000" w:rsidR="00000000" w:rsidRPr="00000000">
        <w:rPr>
          <w:rFonts w:ascii="Impact" w:cs="Impact" w:eastAsia="Impact" w:hAnsi="Impact"/>
          <w:color w:val="4a86e8"/>
          <w:sz w:val="40"/>
          <w:szCs w:val="40"/>
          <w:rtl w:val="0"/>
        </w:rPr>
        <w:t xml:space="preserve">Формат Презентации: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могут использовать любые элементы дизайна, графику, видео и аудио в своих презентациях.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4a86e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Обязательное использование шуток и юмора в презентации.</w:t>
        <w:br w:type="textWrapping"/>
      </w:r>
      <w:r w:rsidDel="00000000" w:rsidR="00000000" w:rsidRPr="00000000">
        <w:rPr>
          <w:rFonts w:ascii="Impact" w:cs="Impact" w:eastAsia="Impact" w:hAnsi="Impact"/>
          <w:color w:val="4a86e8"/>
          <w:sz w:val="40"/>
          <w:szCs w:val="40"/>
          <w:rtl w:val="0"/>
        </w:rPr>
        <w:t xml:space="preserve">Этические Нормы: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4a86e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обязуются соблюдать этические нормы и не использовать оскорбительный контент в своих презентациях.</w:t>
        <w:br w:type="textWrapping"/>
        <w:t xml:space="preserve">Кратко - Должна быть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ЦЕНЗУРА.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Impact" w:cs="Impact" w:eastAsia="Impact" w:hAnsi="Impact"/>
          <w:color w:val="4a86e8"/>
          <w:sz w:val="40"/>
          <w:szCs w:val="40"/>
          <w:rtl w:val="0"/>
        </w:rPr>
        <w:t xml:space="preserve">Техническое Обеспечение: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предварительно проверяют техническое обеспечение (проектор, звук) для бесперебойного проведения презентации.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color w:val="4a86e8"/>
          <w:sz w:val="40"/>
          <w:szCs w:val="40"/>
          <w:rtl w:val="0"/>
        </w:rPr>
        <w:t xml:space="preserve">Оценка и Жюри: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проводится жюри, состоящим из преподавателей/студентов или приглашенных экспертов.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оценки включают оригинальность, креативность, юмор, содержание и умение держать внимание аудитории.</w:t>
      </w:r>
    </w:p>
    <w:p w:rsidR="00000000" w:rsidDel="00000000" w:rsidP="00000000" w:rsidRDefault="00000000" w:rsidRPr="00000000" w14:paraId="0000000B">
      <w:pPr>
        <w:rPr>
          <w:rFonts w:ascii="Impact" w:cs="Impact" w:eastAsia="Impact" w:hAnsi="Impact"/>
          <w:color w:val="3c78d8"/>
          <w:sz w:val="40"/>
          <w:szCs w:val="40"/>
        </w:rPr>
      </w:pPr>
      <w:r w:rsidDel="00000000" w:rsidR="00000000" w:rsidRPr="00000000">
        <w:rPr>
          <w:rFonts w:ascii="Impact" w:cs="Impact" w:eastAsia="Impact" w:hAnsi="Impact"/>
          <w:color w:val="4a86e8"/>
          <w:sz w:val="40"/>
          <w:szCs w:val="40"/>
          <w:rtl w:val="0"/>
        </w:rPr>
        <w:br w:type="textWrapping"/>
        <w:br w:type="textWrapping"/>
        <w:t xml:space="preserve">Регистрация: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Любой желающий может написать в личные сообщения организатору, тем самым подтвердив свое участие и максимум за сутки до выступления отправить свою презентацию на проверку.</w:t>
      </w:r>
      <w:r w:rsidDel="00000000" w:rsidR="00000000" w:rsidRPr="00000000">
        <w:rPr>
          <w:rFonts w:ascii="Impact" w:cs="Impact" w:eastAsia="Impact" w:hAnsi="Impact"/>
          <w:color w:val="3c78d8"/>
          <w:sz w:val="40"/>
          <w:szCs w:val="40"/>
          <w:rtl w:val="0"/>
        </w:rPr>
        <w:br w:type="textWrapping"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