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EA" w:rsidRDefault="001C23EA" w:rsidP="001C23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достижений</w:t>
      </w:r>
    </w:p>
    <w:p w:rsidR="001C23EA" w:rsidRDefault="001C23EA" w:rsidP="001C23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7C40" w:rsidRPr="00725507" w:rsidRDefault="00725507" w:rsidP="007255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507">
        <w:rPr>
          <w:rFonts w:ascii="Times New Roman" w:hAnsi="Times New Roman" w:cs="Times New Roman"/>
          <w:b/>
          <w:sz w:val="28"/>
          <w:szCs w:val="28"/>
        </w:rPr>
        <w:t>Научная деятельность: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а) получение студентом в течение года, предшествующего назначению повышенной государственной академической стипендии: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- награды (приза) за результаты научно-исследовательской работы, проводимой студентом;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-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- гранта на выполнение научно-исследовательской работы;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течение года, предшествующего назначению повышенной государственной академической стипендии.</w:t>
      </w:r>
    </w:p>
    <w:p w:rsidR="00725507" w:rsidRPr="00725507" w:rsidRDefault="00725507" w:rsidP="00725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507" w:rsidRPr="00725507" w:rsidRDefault="00725507" w:rsidP="007255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507">
        <w:rPr>
          <w:rFonts w:ascii="Times New Roman" w:hAnsi="Times New Roman" w:cs="Times New Roman"/>
          <w:b/>
          <w:sz w:val="28"/>
          <w:szCs w:val="28"/>
        </w:rPr>
        <w:t>Учебная деятельность: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а)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«отлично»;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б) 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в) 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стипендии.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В случае наличия в течение года,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академическая стипендия за достижения студента в учебной деятельности не назначается.</w:t>
      </w:r>
    </w:p>
    <w:p w:rsidR="00725507" w:rsidRPr="00725507" w:rsidRDefault="00725507" w:rsidP="00725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507" w:rsidRPr="00725507" w:rsidRDefault="00725507" w:rsidP="007255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507">
        <w:rPr>
          <w:rFonts w:ascii="Times New Roman" w:hAnsi="Times New Roman" w:cs="Times New Roman"/>
          <w:b/>
          <w:sz w:val="28"/>
          <w:szCs w:val="28"/>
        </w:rPr>
        <w:t>Общественная деятельность: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а) активное участие студента в течение года, предшествующего назначению повышенной государственной академической стипендии, в работе: в студенческих объединениях УГЛТУ, первичной профсоюзной организации студентов и аспирантов УГЛТУ,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lastRenderedPageBreak/>
        <w:t>б) систематическое участие студента в обеспечении защиты прав студентов в течение года, предшествующего назначению повышенной государственной академической стипендии;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в) систематическое безвозмездное выполнение студентом общественно-полезной (в том числе организационной) деятельности, направленной на поддержание общественной безопасности, благоустройство окружающей среды, природоохранной деятельности, иной аналогичной деятельности в течение года, предшествующего назначению повышенной государственной академической стипендии;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г) систематическое участие студента в проведении (обеспечении проведения) в течение года, предшествующего назначению повышенной государственной академической стипендии: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725507">
        <w:rPr>
          <w:color w:val="000000"/>
          <w:sz w:val="28"/>
          <w:szCs w:val="28"/>
        </w:rPr>
        <w:t>- социально-ориентированной (волонтерской), культурной (культурно-просветительской, культурно-воспитательной) деятельности (в форме шефской помощи, благотворительных акций, в иных подобных формах),;</w:t>
      </w:r>
      <w:proofErr w:type="gramEnd"/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- общественной деятельности, направленной на пропаганду общечеловеческих ценностей, уважения к правам и свободам человека;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- общественно-значимых культурно-массовых мероприятий;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д) систематическое участие студента в деятельности по информационному обеспечению общественно-значимых мероприятий, общественной жизни университета в течение года, предшествующего назначению повышенной государственной академической стипендии: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- в работе сайта и официальных группах УГЛТУ в социальных сетях;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- в организации и обеспечении деятельности средств массовой информации, в том числе студенческой вкладки многотиражной газеты «Инженер леса».</w:t>
      </w:r>
    </w:p>
    <w:p w:rsid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Все достижения студента в общественной деятельности должны быть документально подтверждены.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25507" w:rsidRPr="00725507" w:rsidRDefault="00725507" w:rsidP="007255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507">
        <w:rPr>
          <w:rFonts w:ascii="Times New Roman" w:hAnsi="Times New Roman" w:cs="Times New Roman"/>
          <w:b/>
          <w:sz w:val="28"/>
          <w:szCs w:val="28"/>
        </w:rPr>
        <w:t>Культурно-творческая деятельность: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725507">
        <w:rPr>
          <w:color w:val="000000"/>
          <w:sz w:val="28"/>
          <w:szCs w:val="28"/>
        </w:rPr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УГЛТУ или иной организацией, в том числе в рамках конкурса, смотра, иного аналогичного мероприятия (международного, всероссийского, ведомственного, регионального), либо индивидуально, подтверждаемое документально;</w:t>
      </w:r>
      <w:proofErr w:type="gramEnd"/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725507">
        <w:rPr>
          <w:color w:val="000000"/>
          <w:sz w:val="28"/>
          <w:szCs w:val="28"/>
        </w:rPr>
        <w:t xml:space="preserve">б) 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другого произведения изобразительного искусства, произведения декоративно-прикладного, сценографического искусства, </w:t>
      </w:r>
      <w:r w:rsidRPr="00725507">
        <w:rPr>
          <w:color w:val="000000"/>
          <w:sz w:val="28"/>
          <w:szCs w:val="28"/>
        </w:rPr>
        <w:lastRenderedPageBreak/>
        <w:t>произведения архитектуры, градостроительства, садово-паркового искусства, в том</w:t>
      </w:r>
      <w:proofErr w:type="gramEnd"/>
      <w:r w:rsidRPr="00725507">
        <w:rPr>
          <w:color w:val="000000"/>
          <w:sz w:val="28"/>
          <w:szCs w:val="28"/>
        </w:rPr>
        <w:t xml:space="preserve"> </w:t>
      </w:r>
      <w:proofErr w:type="gramStart"/>
      <w:r w:rsidRPr="00725507">
        <w:rPr>
          <w:color w:val="000000"/>
          <w:sz w:val="28"/>
          <w:szCs w:val="28"/>
        </w:rPr>
        <w:t>числе в виде проекта, чертежа, изображения, макета, фотографического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документально;</w:t>
      </w:r>
      <w:proofErr w:type="gramEnd"/>
    </w:p>
    <w:p w:rsid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725507">
        <w:rPr>
          <w:color w:val="000000"/>
          <w:sz w:val="28"/>
          <w:szCs w:val="28"/>
        </w:rPr>
        <w:t>в) систематическое участие студента в проведении (обеспечении проведения) в течение года, предшествующего назначению повышенной государственной академической стипендии, публичной культурно-творческой деятельности воспитательного, пропагандистского характера, иной общественно значимой публичной культурно-творческой деятельности (участие в мероприятиях, проводимых Дворцом культуры и спорта УГЛТУ, Управлением молодежной политики, Первичной профсоюзной организацией студентов и аспирантов УГЛТУ и другими структурными подразделениями в рамках Сводного плана работы Университета), подтверждаемое документально.</w:t>
      </w:r>
      <w:proofErr w:type="gramEnd"/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25507" w:rsidRPr="00725507" w:rsidRDefault="00725507" w:rsidP="007255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507">
        <w:rPr>
          <w:rFonts w:ascii="Times New Roman" w:hAnsi="Times New Roman" w:cs="Times New Roman"/>
          <w:b/>
          <w:sz w:val="28"/>
          <w:szCs w:val="28"/>
        </w:rPr>
        <w:t xml:space="preserve">Спортивная деятельность: 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725507">
        <w:rPr>
          <w:color w:val="000000"/>
          <w:sz w:val="28"/>
          <w:szCs w:val="28"/>
        </w:rPr>
        <w:t>спортивных мероприятий (международных, всероссийских, ведомственных, региональных, проводимых федеральной государственной образовательной организацией высшего образования или иной организацией), подтверждаемые документально;</w:t>
      </w:r>
      <w:proofErr w:type="gramEnd"/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725507">
        <w:rPr>
          <w:color w:val="000000"/>
          <w:sz w:val="28"/>
          <w:szCs w:val="28"/>
        </w:rPr>
        <w:t>б) систематическое участие студента в течение года, предшествующего назначению повышенной государственной академической стипендии, в физкультурных и спортивных мероприятиях, в том числе воспитательного, пропагандистского характера, иных общественно значимых спортивных мероприятиях, включая проводимые в УГЛТУ, подтверждаемое документально;</w:t>
      </w:r>
      <w:proofErr w:type="gramEnd"/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>в) 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стипендии.</w:t>
      </w:r>
    </w:p>
    <w:p w:rsidR="00725507" w:rsidRPr="00725507" w:rsidRDefault="00725507" w:rsidP="00725507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25507">
        <w:rPr>
          <w:color w:val="000000"/>
          <w:sz w:val="28"/>
          <w:szCs w:val="28"/>
        </w:rPr>
        <w:t xml:space="preserve">9. </w:t>
      </w:r>
      <w:proofErr w:type="gramStart"/>
      <w:r w:rsidRPr="00725507">
        <w:rPr>
          <w:color w:val="000000"/>
          <w:sz w:val="28"/>
          <w:szCs w:val="28"/>
        </w:rPr>
        <w:t xml:space="preserve">Повышенная государственная академическая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Указом Президента Российской Федерации от 31 марта 2011 г. № 368 «О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Олимпийских, </w:t>
      </w:r>
      <w:proofErr w:type="spellStart"/>
      <w:r w:rsidRPr="00725507">
        <w:rPr>
          <w:color w:val="000000"/>
          <w:sz w:val="28"/>
          <w:szCs w:val="28"/>
        </w:rPr>
        <w:t>Паралимпийских</w:t>
      </w:r>
      <w:proofErr w:type="spellEnd"/>
      <w:r w:rsidRPr="00725507">
        <w:rPr>
          <w:color w:val="000000"/>
          <w:sz w:val="28"/>
          <w:szCs w:val="28"/>
        </w:rPr>
        <w:t xml:space="preserve"> игр и </w:t>
      </w:r>
      <w:proofErr w:type="spellStart"/>
      <w:r w:rsidRPr="00725507">
        <w:rPr>
          <w:color w:val="000000"/>
          <w:sz w:val="28"/>
          <w:szCs w:val="28"/>
        </w:rPr>
        <w:t>Сурдлимпийских</w:t>
      </w:r>
      <w:proofErr w:type="spellEnd"/>
      <w:r w:rsidRPr="00725507">
        <w:rPr>
          <w:color w:val="000000"/>
          <w:sz w:val="28"/>
          <w:szCs w:val="28"/>
        </w:rPr>
        <w:t xml:space="preserve"> игр, чемпионам Олимпийских</w:t>
      </w:r>
      <w:proofErr w:type="gramEnd"/>
      <w:r w:rsidRPr="00725507">
        <w:rPr>
          <w:color w:val="000000"/>
          <w:sz w:val="28"/>
          <w:szCs w:val="28"/>
        </w:rPr>
        <w:t xml:space="preserve"> игр, </w:t>
      </w:r>
      <w:proofErr w:type="spellStart"/>
      <w:r w:rsidRPr="00725507">
        <w:rPr>
          <w:color w:val="000000"/>
          <w:sz w:val="28"/>
          <w:szCs w:val="28"/>
        </w:rPr>
        <w:t>Паралимпийских</w:t>
      </w:r>
      <w:proofErr w:type="spellEnd"/>
      <w:r w:rsidRPr="00725507">
        <w:rPr>
          <w:color w:val="000000"/>
          <w:sz w:val="28"/>
          <w:szCs w:val="28"/>
        </w:rPr>
        <w:t xml:space="preserve"> игр и </w:t>
      </w:r>
      <w:proofErr w:type="spellStart"/>
      <w:r w:rsidRPr="00725507">
        <w:rPr>
          <w:color w:val="000000"/>
          <w:sz w:val="28"/>
          <w:szCs w:val="28"/>
        </w:rPr>
        <w:t>Сурдлимпийских</w:t>
      </w:r>
      <w:proofErr w:type="spellEnd"/>
      <w:r w:rsidRPr="00725507">
        <w:rPr>
          <w:color w:val="000000"/>
          <w:sz w:val="28"/>
          <w:szCs w:val="28"/>
        </w:rPr>
        <w:t xml:space="preserve"> игр».</w:t>
      </w:r>
    </w:p>
    <w:p w:rsidR="00725507" w:rsidRDefault="00725507"/>
    <w:sectPr w:rsidR="0072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BE"/>
    <w:rsid w:val="000569BE"/>
    <w:rsid w:val="001C23EA"/>
    <w:rsid w:val="00725507"/>
    <w:rsid w:val="007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2020-10-06T11:17:00Z</dcterms:created>
  <dcterms:modified xsi:type="dcterms:W3CDTF">2020-10-06T11:28:00Z</dcterms:modified>
</cp:coreProperties>
</file>