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03" w:rsidRPr="001648CC" w:rsidRDefault="00C61303" w:rsidP="008A60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0" w:name="_GoBack"/>
      <w:r w:rsidRPr="001648C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ОБРАЗЕЦ ОФОРМЛЕНИЯ СТАТЬИ </w:t>
      </w:r>
      <w:r w:rsidR="00790D1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90D15" w:rsidRPr="00790D15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  <w:t>ДЛЯ 1-4 АВТОРОВ</w:t>
      </w:r>
    </w:p>
    <w:bookmarkEnd w:id="0"/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C61303" w:rsidRPr="001648CC" w:rsidRDefault="00C61303" w:rsidP="008A60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848" w:rsidRPr="00864848" w:rsidRDefault="00864848" w:rsidP="00864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848">
        <w:rPr>
          <w:rFonts w:ascii="Times New Roman" w:hAnsi="Times New Roman" w:cs="Times New Roman"/>
          <w:b/>
          <w:bCs/>
          <w:sz w:val="28"/>
          <w:szCs w:val="28"/>
        </w:rPr>
        <w:t xml:space="preserve">ВИРТУАЛЬНАЯ ЛЕСОСЕКА ДЛЯ ИМИТАЦИОННОГО </w:t>
      </w:r>
    </w:p>
    <w:p w:rsidR="00C61303" w:rsidRPr="001648CC" w:rsidRDefault="00864848" w:rsidP="0086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64848">
        <w:rPr>
          <w:rFonts w:ascii="Times New Roman" w:hAnsi="Times New Roman" w:cs="Times New Roman"/>
          <w:b/>
          <w:bCs/>
          <w:sz w:val="28"/>
          <w:szCs w:val="28"/>
        </w:rPr>
        <w:t>МОДЕЛИРОВАНИЯ</w:t>
      </w:r>
    </w:p>
    <w:p w:rsidR="00C61303" w:rsidRPr="001648CC" w:rsidRDefault="00C61303" w:rsidP="008A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Иван Иванович Иванов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Петр Петрович Петров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Иван Петрович Сидоров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C61303" w:rsidRPr="001648CC" w:rsidRDefault="00C61303" w:rsidP="008A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Текст аннотации (не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00 знаков с пробелами).</w:t>
      </w: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первое слово, второе слово, третье слово (не более </w:t>
      </w:r>
      <w:r w:rsidR="009415EB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слов)</w:t>
      </w:r>
    </w:p>
    <w:p w:rsidR="00C61303" w:rsidRPr="001648CC" w:rsidRDefault="00C61303" w:rsidP="008A6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31" w:rsidRPr="00151619" w:rsidRDefault="00C61303" w:rsidP="00665B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6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 w:rsidRPr="00151619">
        <w:rPr>
          <w:rFonts w:ascii="Times New Roman" w:eastAsia="Times New Roman" w:hAnsi="Times New Roman" w:cs="Times New Roman"/>
          <w:sz w:val="28"/>
          <w:szCs w:val="28"/>
        </w:rPr>
        <w:t xml:space="preserve">Иванов И. И., Петров П. П., Сидоров И. П. </w:t>
      </w:r>
      <w:r w:rsidR="00864848" w:rsidRPr="00151619">
        <w:rPr>
          <w:rFonts w:ascii="Times New Roman" w:eastAsia="Times New Roman" w:hAnsi="Times New Roman" w:cs="Times New Roman"/>
          <w:sz w:val="28"/>
          <w:szCs w:val="28"/>
        </w:rPr>
        <w:t>Виртуальная лесосека для имитационного моделирования</w:t>
      </w:r>
      <w:r w:rsidRPr="0015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31" w:rsidRPr="00151619">
        <w:rPr>
          <w:rFonts w:ascii="Times New Roman" w:hAnsi="Times New Roman" w:cs="Times New Roman"/>
          <w:sz w:val="28"/>
          <w:szCs w:val="28"/>
        </w:rPr>
        <w:t xml:space="preserve">// </w:t>
      </w:r>
      <w:r w:rsidR="00151619" w:rsidRPr="00151619">
        <w:rPr>
          <w:rFonts w:ascii="Times New Roman" w:hAnsi="Times New Roman" w:cs="Times New Roman"/>
          <w:sz w:val="28"/>
          <w:szCs w:val="28"/>
        </w:rPr>
        <w:t>Эффективный ответ на современные вызовы с учетом взаимодействия человека и природы, человека и технологий</w:t>
      </w:r>
      <w:r w:rsidR="000E0931" w:rsidRPr="00151619">
        <w:rPr>
          <w:rFonts w:ascii="Times New Roman" w:hAnsi="Times New Roman" w:cs="Times New Roman"/>
          <w:sz w:val="28"/>
          <w:szCs w:val="28"/>
        </w:rPr>
        <w:t xml:space="preserve"> =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Effective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reaction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interaction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,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0E0931" w:rsidRPr="00151619">
        <w:rPr>
          <w:rFonts w:ascii="Times New Roman" w:hAnsi="Times New Roman" w:cs="Times New Roman"/>
          <w:sz w:val="28"/>
          <w:szCs w:val="28"/>
        </w:rPr>
        <w:t xml:space="preserve"> : материалы</w:t>
      </w:r>
      <w:r w:rsidR="00665B8A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Международной научно-технической конференции</w:t>
      </w:r>
      <w:r w:rsidR="000E0931" w:rsidRPr="00151619">
        <w:rPr>
          <w:rFonts w:ascii="Times New Roman" w:hAnsi="Times New Roman" w:cs="Times New Roman"/>
          <w:sz w:val="28"/>
          <w:szCs w:val="28"/>
        </w:rPr>
        <w:t xml:space="preserve"> Екатеринбург : УГЛТУ, 202</w:t>
      </w:r>
      <w:r w:rsidR="00151619">
        <w:rPr>
          <w:rFonts w:ascii="Times New Roman" w:hAnsi="Times New Roman" w:cs="Times New Roman"/>
          <w:sz w:val="28"/>
          <w:szCs w:val="28"/>
        </w:rPr>
        <w:t>6</w:t>
      </w:r>
      <w:r w:rsidR="000E0931" w:rsidRPr="00151619">
        <w:rPr>
          <w:rFonts w:ascii="Times New Roman" w:hAnsi="Times New Roman" w:cs="Times New Roman"/>
          <w:sz w:val="28"/>
          <w:szCs w:val="28"/>
        </w:rPr>
        <w:t>. С</w:t>
      </w:r>
      <w:r w:rsidR="000E0931" w:rsidRPr="00151619">
        <w:rPr>
          <w:rFonts w:ascii="Times New Roman" w:hAnsi="Times New Roman" w:cs="Times New Roman"/>
          <w:sz w:val="28"/>
          <w:szCs w:val="28"/>
          <w:lang w:val="en-US"/>
        </w:rPr>
        <w:t>. 1−5.</w:t>
      </w:r>
    </w:p>
    <w:p w:rsidR="00C61303" w:rsidRPr="00790D15" w:rsidRDefault="00C61303" w:rsidP="00C61303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article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151619" w:rsidP="008A60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151619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VIRTUAL CUTTING AREA FOR SIMULATION MODELING</w:t>
      </w:r>
    </w:p>
    <w:p w:rsidR="00C61303" w:rsidRPr="001648CC" w:rsidRDefault="00C61303" w:rsidP="008A609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Petr P. Petrov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1,</w:t>
      </w:r>
      <w:r w:rsidRPr="007E0E4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2,</w:t>
      </w:r>
      <w:r w:rsidRPr="007E0E4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Ural State Forest Engineering University,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katerinburg, Russia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petrov@mail.ru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sidorov@mail.ru</w:t>
      </w:r>
    </w:p>
    <w:p w:rsidR="00C61303" w:rsidRPr="001648CC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text (no more than </w:t>
      </w:r>
      <w:r w:rsidRPr="00DB1CE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00 characters with spaces).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first word, second word, third word (no more than </w:t>
      </w:r>
      <w:r w:rsidR="009415EB">
        <w:rPr>
          <w:rFonts w:ascii="Times New Roman" w:eastAsia="Times New Roman" w:hAnsi="Times New Roman" w:cs="Times New Roman"/>
          <w:sz w:val="28"/>
          <w:szCs w:val="28"/>
          <w:lang w:val="en-US"/>
        </w:rPr>
        <w:t>ten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words)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was carried out within the framework of the implementation of the state budgetary theme FEUG.</w:t>
      </w:r>
    </w:p>
    <w:p w:rsidR="00C61303" w:rsidRPr="008A5259" w:rsidRDefault="00C61303" w:rsidP="00665B8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For citation: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Ivanov I.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I., Petrov P.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P., Sidorov I.</w:t>
      </w:r>
      <w:r w:rsidRPr="00130B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(202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Virtual'naya lesoseka dlya imitacionnogo modelirovaniya. [Virtual cutting area for simulation modeling]. Effektivnyi otvet na sovremennye vyzovy s uchetom vzaimodeistviya cheloveka i prirody, cheloveka i tekhnologii [Effective reaction to modern challenges of the interaction between human and nature, human and technologies : materials of the XVII International Scien-tific and Technical Conference]. Ekaterinburg</w:t>
      </w:r>
      <w:r w:rsidR="00151619" w:rsidRPr="008A5259">
        <w:rPr>
          <w:rFonts w:ascii="Times New Roman" w:hAnsi="Times New Roman" w:cs="Times New Roman"/>
          <w:sz w:val="28"/>
          <w:szCs w:val="28"/>
        </w:rPr>
        <w:t xml:space="preserve"> :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USFEU</w:t>
      </w:r>
      <w:r w:rsidR="00151619" w:rsidRPr="008A5259">
        <w:rPr>
          <w:rFonts w:ascii="Times New Roman" w:hAnsi="Times New Roman" w:cs="Times New Roman"/>
          <w:sz w:val="28"/>
          <w:szCs w:val="28"/>
        </w:rPr>
        <w:t xml:space="preserve">, 2025.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51619" w:rsidRPr="008A5259">
        <w:rPr>
          <w:rFonts w:ascii="Times New Roman" w:hAnsi="Times New Roman" w:cs="Times New Roman"/>
          <w:sz w:val="28"/>
          <w:szCs w:val="28"/>
        </w:rPr>
        <w:t>. 1–8. (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1619" w:rsidRPr="008A525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="00151619" w:rsidRPr="008A5259">
        <w:rPr>
          <w:rFonts w:ascii="Times New Roman" w:hAnsi="Times New Roman" w:cs="Times New Roman"/>
          <w:sz w:val="28"/>
          <w:szCs w:val="28"/>
        </w:rPr>
        <w:t>).</w:t>
      </w:r>
    </w:p>
    <w:p w:rsidR="00C61303" w:rsidRPr="008A5259" w:rsidRDefault="00C61303" w:rsidP="008A609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статьи. Текст статьи [1].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C61303" w:rsidRPr="001648CC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[2]. Текст статьи. Текст статьи (табл. 1). Текст статьи. Текст статьи.</w:t>
      </w:r>
    </w:p>
    <w:p w:rsidR="00C61303" w:rsidRPr="001648CC" w:rsidRDefault="00C61303" w:rsidP="008A609C">
      <w:pPr>
        <w:spacing w:after="0" w:line="240" w:lineRule="auto"/>
        <w:ind w:right="-2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8A609C"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  <w:t xml:space="preserve">Таблица  </w:t>
      </w: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</w:t>
      </w:r>
    </w:p>
    <w:p w:rsidR="00C61303" w:rsidRPr="001648CC" w:rsidRDefault="00C61303" w:rsidP="008A5259">
      <w:pPr>
        <w:spacing w:after="120" w:line="240" w:lineRule="auto"/>
        <w:ind w:right="-2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250"/>
        <w:gridCol w:w="3020"/>
        <w:gridCol w:w="2915"/>
      </w:tblGrid>
      <w:tr w:rsidR="00C61303" w:rsidRPr="001648CC" w:rsidTr="005272C2">
        <w:tc>
          <w:tcPr>
            <w:tcW w:w="1374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C61303" w:rsidRPr="001648CC" w:rsidTr="005272C2">
        <w:tc>
          <w:tcPr>
            <w:tcW w:w="1374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C61303" w:rsidRPr="001648CC" w:rsidRDefault="00C61303" w:rsidP="008A609C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C61303" w:rsidRPr="001648CC" w:rsidRDefault="00C61303" w:rsidP="008A609C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 (рис. 1)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C61303" w:rsidRPr="001648CC" w:rsidRDefault="00C61303" w:rsidP="008A609C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 wp14:anchorId="2C174E79" wp14:editId="152A34BA">
            <wp:extent cx="952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ле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95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303" w:rsidRPr="001648CC" w:rsidRDefault="00C61303" w:rsidP="008A5259">
      <w:pPr>
        <w:spacing w:before="120"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Рис.</w:t>
      </w:r>
      <w:r w:rsidRPr="00F365F8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 </w:t>
      </w: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1. Название рисунка</w:t>
      </w:r>
    </w:p>
    <w:p w:rsidR="00C61303" w:rsidRPr="001648CC" w:rsidRDefault="00C61303" w:rsidP="008A609C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C61303" w:rsidRPr="001648CC" w:rsidRDefault="00C61303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Текст статьи. Текст статьи. Текст статьи. Текст статьи. Текст статьи [3]. </w:t>
      </w:r>
    </w:p>
    <w:p w:rsidR="00C61303" w:rsidRPr="00BD38BB" w:rsidRDefault="00C61303" w:rsidP="008A609C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eastAsia="ja-JP"/>
        </w:rPr>
      </w:pPr>
    </w:p>
    <w:p w:rsidR="00C61303" w:rsidRPr="00AF78DB" w:rsidRDefault="00C61303" w:rsidP="008A609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C61303" w:rsidRPr="009A58D5" w:rsidRDefault="00C61303" w:rsidP="008A609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E7EB6" w:rsidRPr="004E7EB6" w:rsidRDefault="004E7EB6" w:rsidP="008A525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EB6">
        <w:rPr>
          <w:rFonts w:ascii="Times New Roman" w:hAnsi="Times New Roman" w:cs="Times New Roman"/>
          <w:sz w:val="28"/>
          <w:szCs w:val="28"/>
        </w:rPr>
        <w:t>Экспресс-оценка эффективности режимов сушки древесины твердолиственных пород / А. Г. Гороховский, Е. Е. Шишкина, А. С. Агафонов [и</w:t>
      </w:r>
      <w:r w:rsidR="008A5259">
        <w:rPr>
          <w:rFonts w:ascii="Times New Roman" w:hAnsi="Times New Roman" w:cs="Times New Roman"/>
          <w:sz w:val="28"/>
          <w:szCs w:val="28"/>
        </w:rPr>
        <w:t> </w:t>
      </w:r>
      <w:r w:rsidRPr="004E7EB6">
        <w:rPr>
          <w:rFonts w:ascii="Times New Roman" w:hAnsi="Times New Roman" w:cs="Times New Roman"/>
          <w:sz w:val="28"/>
          <w:szCs w:val="28"/>
        </w:rPr>
        <w:t>др.] // Леса России и хозяйство в них. 2023. № 2. С. 91–96.</w:t>
      </w:r>
    </w:p>
    <w:p w:rsidR="00C61303" w:rsidRPr="004E7EB6" w:rsidRDefault="004E7EB6" w:rsidP="008A525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</w:rPr>
      </w:pPr>
      <w:r w:rsidRPr="004E7EB6">
        <w:rPr>
          <w:rFonts w:ascii="Times New Roman" w:hAnsi="Times New Roman" w:cs="Times New Roman"/>
          <w:sz w:val="28"/>
        </w:rPr>
        <w:t>Семенцов А. Ю. Резьба по дереву. 2-е изд. Минск : Букмастер,</w:t>
      </w:r>
      <w:r>
        <w:rPr>
          <w:rFonts w:ascii="Times New Roman" w:hAnsi="Times New Roman" w:cs="Times New Roman"/>
          <w:sz w:val="28"/>
        </w:rPr>
        <w:t xml:space="preserve"> </w:t>
      </w:r>
      <w:r w:rsidRPr="004E7EB6">
        <w:rPr>
          <w:rFonts w:ascii="Times New Roman" w:hAnsi="Times New Roman" w:cs="Times New Roman"/>
          <w:sz w:val="28"/>
        </w:rPr>
        <w:t>2015. 672 с.</w:t>
      </w:r>
    </w:p>
    <w:p w:rsidR="00C61303" w:rsidRDefault="008A5259" w:rsidP="008A5259">
      <w:pPr>
        <w:pStyle w:val="Default"/>
        <w:numPr>
          <w:ilvl w:val="0"/>
          <w:numId w:val="2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r w:rsidRPr="008A5259">
        <w:rPr>
          <w:sz w:val="28"/>
          <w:szCs w:val="28"/>
        </w:rPr>
        <w:t xml:space="preserve">Поручение Президента Российской Федерации по итогам совещания о развитии и декриминализации лесного комплекса </w:t>
      </w:r>
      <w:r w:rsidR="002E087D" w:rsidRPr="008A5259">
        <w:rPr>
          <w:sz w:val="28"/>
          <w:szCs w:val="28"/>
        </w:rPr>
        <w:t>от 6.11.2020 г.</w:t>
      </w:r>
      <w:r w:rsidR="002E087D" w:rsidRPr="007D240E">
        <w:rPr>
          <w:sz w:val="28"/>
          <w:szCs w:val="28"/>
        </w:rPr>
        <w:t xml:space="preserve"> </w:t>
      </w:r>
      <w:r w:rsidR="002E087D" w:rsidRPr="00D16354">
        <w:rPr>
          <w:sz w:val="28"/>
          <w:szCs w:val="28"/>
        </w:rPr>
        <w:t>№ Пр-1816</w:t>
      </w:r>
      <w:r w:rsidR="002E087D" w:rsidRPr="008A5259">
        <w:rPr>
          <w:sz w:val="28"/>
          <w:szCs w:val="28"/>
        </w:rPr>
        <w:t xml:space="preserve"> // Гарант : [сайт]. URL: https://www.garant.ru/products/ipo/prime/doc/</w:t>
      </w:r>
      <w:r w:rsidR="002E087D">
        <w:rPr>
          <w:sz w:val="28"/>
          <w:szCs w:val="28"/>
        </w:rPr>
        <w:t xml:space="preserve"> </w:t>
      </w:r>
      <w:r w:rsidR="002E087D" w:rsidRPr="008A5259">
        <w:rPr>
          <w:sz w:val="28"/>
          <w:szCs w:val="28"/>
        </w:rPr>
        <w:t>74777897/ (дата обращения: 10.06.2024)</w:t>
      </w:r>
      <w:r w:rsidR="002E087D" w:rsidRPr="004E7EB6">
        <w:rPr>
          <w:sz w:val="28"/>
          <w:szCs w:val="28"/>
        </w:rPr>
        <w:t>.</w:t>
      </w:r>
    </w:p>
    <w:p w:rsidR="00C61303" w:rsidRPr="00C93F2F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61303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lastRenderedPageBreak/>
        <w:t>References</w:t>
      </w:r>
    </w:p>
    <w:p w:rsidR="00C61303" w:rsidRPr="00F365F8" w:rsidRDefault="00C61303" w:rsidP="008A609C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C61303" w:rsidRPr="00F365F8" w:rsidRDefault="00596924" w:rsidP="008A609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596924">
        <w:rPr>
          <w:rFonts w:ascii="Times New Roman" w:hAnsi="Times New Roman" w:cs="Times New Roman"/>
          <w:sz w:val="28"/>
          <w:lang w:val="en-US"/>
        </w:rPr>
        <w:t xml:space="preserve">Express assessment of the effectiveness of drying modes for hardwood wood / A. G. Gorokhovsky, E. E. Shishkina, A. S. Agafonov [and others] // Forests of Russia and management in them. </w:t>
      </w:r>
      <w:r w:rsidRPr="00596924">
        <w:rPr>
          <w:rFonts w:ascii="Times New Roman" w:hAnsi="Times New Roman" w:cs="Times New Roman"/>
          <w:sz w:val="28"/>
        </w:rPr>
        <w:t>2023. No. 2. P. 91–96.</w:t>
      </w:r>
      <w:r w:rsidR="00C61303">
        <w:rPr>
          <w:rFonts w:ascii="Times New Roman" w:hAnsi="Times New Roman" w:cs="Times New Roman"/>
          <w:sz w:val="28"/>
        </w:rPr>
        <w:t xml:space="preserve"> </w:t>
      </w:r>
      <w:r w:rsidR="00C61303">
        <w:rPr>
          <w:rFonts w:ascii="Times New Roman" w:hAnsi="Times New Roman" w:cs="Times New Roman"/>
          <w:sz w:val="28"/>
          <w:lang w:val="en-US"/>
        </w:rPr>
        <w:t>(In Russ)</w:t>
      </w:r>
      <w:r w:rsidR="00C61303">
        <w:rPr>
          <w:rFonts w:ascii="Times New Roman" w:hAnsi="Times New Roman" w:cs="Times New Roman"/>
          <w:sz w:val="28"/>
        </w:rPr>
        <w:t>.</w:t>
      </w:r>
    </w:p>
    <w:p w:rsidR="00C61303" w:rsidRPr="00F365F8" w:rsidRDefault="00596924" w:rsidP="008A609C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596924">
        <w:rPr>
          <w:rFonts w:ascii="Times New Roman" w:hAnsi="Times New Roman" w:cs="Times New Roman"/>
          <w:sz w:val="28"/>
          <w:lang w:val="en-US"/>
        </w:rPr>
        <w:t>Sementsov A. Yu. Wood carving. 2nd ed. Minsk : Bookmaster, 2015. 672 p</w:t>
      </w:r>
      <w:r w:rsidR="00C61303" w:rsidRPr="00F365F8">
        <w:rPr>
          <w:rFonts w:ascii="Times New Roman" w:hAnsi="Times New Roman" w:cs="Times New Roman"/>
          <w:sz w:val="28"/>
          <w:lang w:val="en-US"/>
        </w:rPr>
        <w:t>.</w:t>
      </w:r>
      <w:r w:rsidR="00C61303" w:rsidRPr="0000432A">
        <w:rPr>
          <w:rFonts w:ascii="Times New Roman" w:hAnsi="Times New Roman" w:cs="Times New Roman"/>
          <w:sz w:val="28"/>
          <w:lang w:val="en-US"/>
        </w:rPr>
        <w:t xml:space="preserve"> </w:t>
      </w:r>
      <w:r w:rsidR="00C61303">
        <w:rPr>
          <w:rFonts w:ascii="Times New Roman" w:hAnsi="Times New Roman" w:cs="Times New Roman"/>
          <w:sz w:val="28"/>
          <w:lang w:val="en-US"/>
        </w:rPr>
        <w:t>(In Russ)</w:t>
      </w:r>
    </w:p>
    <w:p w:rsidR="00C61303" w:rsidRPr="004E7EB6" w:rsidRDefault="008A5259" w:rsidP="008A5259">
      <w:pPr>
        <w:pStyle w:val="Default"/>
        <w:numPr>
          <w:ilvl w:val="0"/>
          <w:numId w:val="1"/>
        </w:numPr>
        <w:tabs>
          <w:tab w:val="left" w:pos="851"/>
        </w:tabs>
        <w:ind w:left="0" w:right="-2" w:firstLine="567"/>
        <w:jc w:val="both"/>
        <w:rPr>
          <w:sz w:val="28"/>
          <w:lang w:val="en-US"/>
        </w:rPr>
      </w:pPr>
      <w:r w:rsidRPr="008A5259">
        <w:rPr>
          <w:sz w:val="28"/>
          <w:szCs w:val="28"/>
          <w:lang w:val="en-US"/>
        </w:rPr>
        <w:t>Instruction of the President of the Russian Federation on the results of the meeting on the development and decriminalization of the forest complex dated 6.11.2020 № Pr-1816 // Garant : [website]. URL: https://www.garant.ru/products/ipo / prime/doc/74777897/ (date of</w:t>
      </w:r>
      <w:r>
        <w:rPr>
          <w:sz w:val="28"/>
          <w:szCs w:val="28"/>
          <w:lang w:val="en-US"/>
        </w:rPr>
        <w:t xml:space="preserve"> accessed: 06.10.</w:t>
      </w:r>
      <w:r w:rsidRPr="008A5259">
        <w:rPr>
          <w:sz w:val="28"/>
          <w:szCs w:val="28"/>
          <w:lang w:val="en-US"/>
        </w:rPr>
        <w:t>2024)</w:t>
      </w:r>
    </w:p>
    <w:p w:rsidR="00790D15" w:rsidRDefault="00790D15" w:rsidP="00151619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br w:type="page"/>
      </w:r>
    </w:p>
    <w:p w:rsidR="00790D15" w:rsidRDefault="00790D15" w:rsidP="00151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ОРАЗЕЦ ОФОРМЛЕНИЯ СТАТЬИ ДЛЯ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  <w:t>5 И БОЛЕЕ АВТОРОВ</w:t>
      </w:r>
    </w:p>
    <w:p w:rsidR="00790D15" w:rsidRDefault="00790D15" w:rsidP="00151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790D15" w:rsidRDefault="00790D15" w:rsidP="001516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596924" w:rsidP="0015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ВНУТРЕННЕГО ТРЕНИЯ В ДРЕВЕСИНЕ</w:t>
      </w:r>
    </w:p>
    <w:p w:rsidR="00790D15" w:rsidRDefault="00790D15" w:rsidP="0015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 И. Иванов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П. П. Петров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И. П. Сидоров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А. А. Смирнов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И. И. Кузнецов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1–5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Автор, ответственный за переписку: Иван Иванович Иванов,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790D15" w:rsidP="001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 аннотации (не более 200 знаков с пробелами).</w:t>
      </w:r>
    </w:p>
    <w:p w:rsidR="00790D15" w:rsidRDefault="00790D15" w:rsidP="001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слово, второе слово, третье слово (не более </w:t>
      </w:r>
      <w:r w:rsidR="009415EB"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слов)</w:t>
      </w:r>
    </w:p>
    <w:p w:rsidR="00790D15" w:rsidRDefault="00790D15" w:rsidP="001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619" w:rsidRPr="008A5259" w:rsidRDefault="00790D15" w:rsidP="001516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 w:rsidR="00596924">
        <w:rPr>
          <w:rFonts w:ascii="Times New Roman" w:hAnsi="Times New Roman" w:cs="Times New Roman"/>
          <w:sz w:val="28"/>
          <w:szCs w:val="28"/>
        </w:rPr>
        <w:t>Исследование внутреннего трения в древесине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И. И. Иванов, П. П. Петров, И. П. Сидоров [и др.] // 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Эффективный ответ на современные вызовы с учетом взаимодействия человека и природы, человека и технологий =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Effective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reaction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interaction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,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: материалы </w:t>
      </w:r>
      <w:r w:rsidR="00151619" w:rsidRPr="0015161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51619" w:rsidRPr="00151619">
        <w:rPr>
          <w:rFonts w:ascii="Times New Roman" w:hAnsi="Times New Roman" w:cs="Times New Roman"/>
          <w:sz w:val="28"/>
          <w:szCs w:val="28"/>
        </w:rPr>
        <w:t xml:space="preserve"> Международной научно-технической конференции Екатеринбург : УГЛТУ, 202</w:t>
      </w:r>
      <w:r w:rsidR="00151619">
        <w:rPr>
          <w:rFonts w:ascii="Times New Roman" w:hAnsi="Times New Roman" w:cs="Times New Roman"/>
          <w:sz w:val="28"/>
          <w:szCs w:val="28"/>
        </w:rPr>
        <w:t>6</w:t>
      </w:r>
      <w:r w:rsidR="00151619" w:rsidRPr="00151619">
        <w:rPr>
          <w:rFonts w:ascii="Times New Roman" w:hAnsi="Times New Roman" w:cs="Times New Roman"/>
          <w:sz w:val="28"/>
          <w:szCs w:val="28"/>
        </w:rPr>
        <w:t>. С</w:t>
      </w:r>
      <w:r w:rsidR="00151619" w:rsidRPr="008A5259">
        <w:rPr>
          <w:rFonts w:ascii="Times New Roman" w:hAnsi="Times New Roman" w:cs="Times New Roman"/>
          <w:sz w:val="28"/>
          <w:szCs w:val="28"/>
          <w:lang w:val="en-US"/>
        </w:rPr>
        <w:t>. 1−5.</w:t>
      </w:r>
    </w:p>
    <w:p w:rsidR="00790D15" w:rsidRPr="008A5259" w:rsidRDefault="00790D15" w:rsidP="0015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 article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596924" w:rsidP="0015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STUDY OF INTERNAL FRICTION IN WOOD</w:t>
      </w:r>
    </w:p>
    <w:p w:rsidR="00790D15" w:rsidRDefault="00790D15" w:rsidP="0015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Petr P. Petrov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Alexander A. Smirnov, Ivan. I. Kuznetzov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softHyphen/>
        <w:t>–5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Ural State Forest Engineering University, Ekaterinburg, Russia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Corresponding author: Ivan Ivanovich Ivanov, ivanov@mail.ru</w:t>
      </w:r>
    </w:p>
    <w:p w:rsidR="00790D15" w:rsidRDefault="00790D15" w:rsidP="00151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text (no more than 400 characters with spaces).</w:t>
      </w: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first word, second word, third word (no more than </w:t>
      </w:r>
      <w:r w:rsidR="009415EB" w:rsidRPr="009415EB">
        <w:rPr>
          <w:rFonts w:ascii="Times New Roman" w:eastAsia="Times New Roman" w:hAnsi="Times New Roman" w:cs="Times New Roman"/>
          <w:sz w:val="28"/>
          <w:szCs w:val="28"/>
          <w:lang w:val="en-US"/>
        </w:rPr>
        <w:t>ten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words)</w:t>
      </w: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Acknowledgments: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was carried out within the framework of the implementation of the state budgetary theme FEUG.</w:t>
      </w:r>
    </w:p>
    <w:p w:rsidR="00790D15" w:rsidRPr="008A5259" w:rsidRDefault="00790D15" w:rsidP="008A5259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For citation: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6924">
        <w:rPr>
          <w:rFonts w:ascii="Times New Roman" w:hAnsi="Times New Roman" w:cs="Times New Roman"/>
          <w:sz w:val="28"/>
          <w:szCs w:val="28"/>
          <w:lang w:val="en-US"/>
        </w:rPr>
        <w:t>Issledovaniye ukorenyayemosti sortov [Study of internal friction in wood]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I. I. Ivanov, P. P. Petrov, I. P. Sidorov [et al.] // 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Effektivnyi 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otvet na sovremennye vyzovy s uchetom vzaimodeistviya che-loveka i prirody, cheloveka i tekhnologii [Effective reaction to modern chal-lenges of the interaction between human and nature, human and technologies : materials of the XVII International Scientific and Technical Conference]. Ekaterinburg</w:t>
      </w:r>
      <w:r w:rsidR="00151619" w:rsidRPr="008A5259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>USFEU</w:t>
      </w:r>
      <w:r w:rsidR="00151619" w:rsidRPr="008A5259">
        <w:rPr>
          <w:rFonts w:ascii="Times New Roman" w:eastAsia="Times New Roman" w:hAnsi="Times New Roman" w:cs="Times New Roman"/>
          <w:sz w:val="28"/>
          <w:szCs w:val="28"/>
        </w:rPr>
        <w:t xml:space="preserve">, 2025. 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151619" w:rsidRPr="008A5259">
        <w:rPr>
          <w:rFonts w:ascii="Times New Roman" w:eastAsia="Times New Roman" w:hAnsi="Times New Roman" w:cs="Times New Roman"/>
          <w:sz w:val="28"/>
          <w:szCs w:val="28"/>
        </w:rPr>
        <w:t>. 1–8. (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151619" w:rsidRPr="008A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619" w:rsidRPr="00151619">
        <w:rPr>
          <w:rFonts w:ascii="Times New Roman" w:eastAsia="Times New Roman" w:hAnsi="Times New Roman" w:cs="Times New Roman"/>
          <w:sz w:val="28"/>
          <w:szCs w:val="28"/>
          <w:lang w:val="en-US"/>
        </w:rPr>
        <w:t>Russ</w:t>
      </w:r>
      <w:r w:rsidR="00151619" w:rsidRPr="008A52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0D15" w:rsidRPr="008A5259" w:rsidRDefault="00790D15" w:rsidP="00790D15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D15" w:rsidRDefault="00790D15" w:rsidP="008A5259">
      <w:pPr>
        <w:spacing w:after="0" w:line="240" w:lineRule="auto"/>
        <w:ind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A52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</w:t>
      </w:r>
      <w:r w:rsidRPr="004E7E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статьи</w:t>
      </w:r>
      <w:r w:rsidRPr="004E7E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[1].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790D15" w:rsidRDefault="00790D15" w:rsidP="008A5259">
      <w:pPr>
        <w:spacing w:after="0" w:line="240" w:lineRule="auto"/>
        <w:ind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[2]. Текст статьи. Текст статьи (табл. 1). Текст статьи. Текст статьи.</w:t>
      </w:r>
    </w:p>
    <w:p w:rsidR="00790D15" w:rsidRDefault="00790D15" w:rsidP="008A525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8A525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Таблица  1</w:t>
      </w:r>
    </w:p>
    <w:p w:rsidR="00790D15" w:rsidRDefault="00790D15" w:rsidP="008A525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250"/>
        <w:gridCol w:w="3020"/>
        <w:gridCol w:w="2915"/>
      </w:tblGrid>
      <w:tr w:rsidR="00790D15" w:rsidTr="00790D1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790D15" w:rsidTr="00790D1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15" w:rsidRDefault="00790D15" w:rsidP="008A5259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 (рис. 1).</w:t>
      </w: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90D15" w:rsidRDefault="00790D15" w:rsidP="008A525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15" w:rsidRDefault="00790D15" w:rsidP="008A525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Рис. 1. Название рисунка</w:t>
      </w:r>
    </w:p>
    <w:p w:rsidR="00790D15" w:rsidRDefault="00790D15" w:rsidP="008A5259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Текст статьи. Текст статьи. Текст статьи. Текст статьи. Текст статьи [3]. </w:t>
      </w:r>
    </w:p>
    <w:p w:rsidR="00790D15" w:rsidRDefault="00790D15" w:rsidP="008A525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eastAsia="ja-JP"/>
        </w:rPr>
      </w:pPr>
    </w:p>
    <w:p w:rsidR="00596924" w:rsidRPr="00596924" w:rsidRDefault="00596924" w:rsidP="008A5259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9692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596924" w:rsidRPr="00596924" w:rsidRDefault="00596924" w:rsidP="008A5259">
      <w:pPr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ar-SA"/>
        </w:rPr>
      </w:pPr>
    </w:p>
    <w:p w:rsidR="00596924" w:rsidRPr="00596924" w:rsidRDefault="00596924" w:rsidP="008A525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924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Экспресс-оценка эффективности режимов сушки древесины твердолиственных пород / А. Г. Гороховский, Е. Е. Шишкина, А. С. Агафонов [и др.] // Леса России и хозяйство в них. 2023. № 2. С. 91–96.</w:t>
      </w:r>
    </w:p>
    <w:p w:rsidR="00596924" w:rsidRDefault="00596924" w:rsidP="008A525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96924">
        <w:rPr>
          <w:rFonts w:ascii="Times New Roman" w:eastAsiaTheme="minorHAnsi" w:hAnsi="Times New Roman" w:cs="Times New Roman"/>
          <w:sz w:val="28"/>
          <w:lang w:eastAsia="en-US"/>
        </w:rPr>
        <w:t>Семенцов А. Ю. Резьба по дереву. 2-е изд. Минск : Букмастер, 2015. 672 с.</w:t>
      </w:r>
    </w:p>
    <w:p w:rsidR="007D240E" w:rsidRPr="00596924" w:rsidRDefault="007D240E" w:rsidP="007D240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D240E">
        <w:rPr>
          <w:rFonts w:ascii="Times New Roman" w:eastAsiaTheme="minorHAnsi" w:hAnsi="Times New Roman" w:cs="Times New Roman"/>
          <w:sz w:val="28"/>
          <w:lang w:eastAsia="en-US"/>
        </w:rPr>
        <w:t>Поручение Президента Российской Федерации по итогам совещания о развитии и декриминализации лесного комплекса от 6.11.2020 г. № Пр-1816 // Гарант : [сайт]. URL: https://www.garant.ru/products/ipo/prime/doc/ 74777897/ (дата обращения: 10.06.2024).</w:t>
      </w:r>
    </w:p>
    <w:p w:rsidR="008A5259" w:rsidRDefault="008A5259" w:rsidP="008A5259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A5259" w:rsidRPr="00596924" w:rsidRDefault="008A5259" w:rsidP="008A5259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96924" w:rsidRPr="00596924" w:rsidRDefault="00596924" w:rsidP="008A5259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59692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References</w:t>
      </w:r>
    </w:p>
    <w:p w:rsidR="00596924" w:rsidRPr="00596924" w:rsidRDefault="00596924" w:rsidP="008A5259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596924" w:rsidRPr="00596924" w:rsidRDefault="00596924" w:rsidP="008A525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val="en-US" w:eastAsia="en-US"/>
        </w:rPr>
      </w:pPr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 xml:space="preserve">Express assessment of the effectiveness of drying modes for hardwood wood / A. G. Gorokhovsky, E. E. Shishkina, A. S. Agafonov [and others] // Forests of Russia and management in them. </w:t>
      </w:r>
      <w:r w:rsidRPr="00596924">
        <w:rPr>
          <w:rFonts w:ascii="Times New Roman" w:eastAsiaTheme="minorHAnsi" w:hAnsi="Times New Roman" w:cs="Times New Roman"/>
          <w:sz w:val="28"/>
          <w:lang w:eastAsia="en-US"/>
        </w:rPr>
        <w:t xml:space="preserve">2023. No. 2. P. 91–96. </w:t>
      </w:r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(In Russ)</w:t>
      </w:r>
      <w:r w:rsidRPr="00596924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596924" w:rsidRPr="00596924" w:rsidRDefault="00596924" w:rsidP="008A525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Theme="minorHAnsi" w:hAnsi="Times New Roman" w:cs="Times New Roman"/>
          <w:sz w:val="28"/>
          <w:lang w:val="en-US" w:eastAsia="en-US"/>
        </w:rPr>
      </w:pPr>
      <w:r w:rsidRPr="00596924">
        <w:rPr>
          <w:rFonts w:ascii="Times New Roman" w:eastAsiaTheme="minorHAnsi" w:hAnsi="Times New Roman" w:cs="Times New Roman"/>
          <w:sz w:val="28"/>
          <w:lang w:val="en-US" w:eastAsia="en-US"/>
        </w:rPr>
        <w:t>Sementsov A. Yu. Wood carving. 2nd ed. Minsk : Bookmaster, 2015. 672 p. (In Russ)</w:t>
      </w:r>
    </w:p>
    <w:p w:rsidR="00596924" w:rsidRDefault="007D240E" w:rsidP="008A52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7D240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3. Instruction of the President of the Russian Federation on the results of the meeting on the development and decriminalization of the forest complex dated 6.11.2020 № Pr-1816 // Garant : [website]. URL: https://www.garant.ru/products/ipo / prime/doc/74777897/ (date of ac-cessed: 06/10/2024).</w:t>
      </w:r>
    </w:p>
    <w:p w:rsidR="007D240E" w:rsidRPr="00596924" w:rsidRDefault="007D240E" w:rsidP="008A52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4"/>
          <w:lang w:val="en-US" w:eastAsia="en-US"/>
        </w:rPr>
      </w:pPr>
    </w:p>
    <w:p w:rsidR="00790D15" w:rsidRPr="002E087D" w:rsidRDefault="00790D15" w:rsidP="008A5259">
      <w:pPr>
        <w:pStyle w:val="Default"/>
        <w:ind w:firstLine="567"/>
        <w:jc w:val="center"/>
        <w:rPr>
          <w:i/>
          <w:iCs/>
          <w:sz w:val="28"/>
          <w:szCs w:val="28"/>
        </w:rPr>
      </w:pPr>
      <w:r w:rsidRPr="002E087D">
        <w:rPr>
          <w:i/>
          <w:iCs/>
          <w:sz w:val="28"/>
          <w:szCs w:val="28"/>
        </w:rPr>
        <w:t>Сведения об авторах</w:t>
      </w:r>
    </w:p>
    <w:p w:rsidR="00790D15" w:rsidRPr="002E087D" w:rsidRDefault="00790D15" w:rsidP="008A5259">
      <w:pPr>
        <w:pStyle w:val="Default"/>
        <w:ind w:firstLine="567"/>
        <w:jc w:val="both"/>
        <w:rPr>
          <w:sz w:val="28"/>
          <w:szCs w:val="28"/>
        </w:rPr>
      </w:pPr>
    </w:p>
    <w:p w:rsidR="00790D15" w:rsidRPr="002E087D" w:rsidRDefault="00790D15" w:rsidP="008A5259">
      <w:pPr>
        <w:pStyle w:val="Default"/>
        <w:ind w:firstLine="567"/>
        <w:jc w:val="both"/>
        <w:rPr>
          <w:sz w:val="28"/>
          <w:szCs w:val="28"/>
        </w:rPr>
      </w:pPr>
      <w:r w:rsidRPr="002E087D">
        <w:rPr>
          <w:i/>
          <w:iCs/>
          <w:sz w:val="28"/>
          <w:szCs w:val="28"/>
        </w:rPr>
        <w:t>Иван Иванович Иванов</w:t>
      </w:r>
      <w:r w:rsidR="008A5259" w:rsidRPr="002E087D">
        <w:rPr>
          <w:sz w:val="28"/>
          <w:szCs w:val="28"/>
        </w:rPr>
        <w:t xml:space="preserve"> – </w:t>
      </w:r>
      <w:r w:rsidRPr="002E087D">
        <w:rPr>
          <w:sz w:val="28"/>
          <w:szCs w:val="28"/>
        </w:rPr>
        <w:t xml:space="preserve"> </w:t>
      </w:r>
      <w:r w:rsidR="008A5259" w:rsidRPr="002E087D">
        <w:rPr>
          <w:sz w:val="28"/>
          <w:szCs w:val="28"/>
        </w:rPr>
        <w:t xml:space="preserve">кандидат сельскохозяйственных наук, доцент, </w:t>
      </w:r>
      <w:r w:rsidRPr="002E087D">
        <w:rPr>
          <w:sz w:val="28"/>
          <w:szCs w:val="28"/>
        </w:rPr>
        <w:t xml:space="preserve">ivanov@mail.ru; </w:t>
      </w:r>
    </w:p>
    <w:p w:rsidR="00790D15" w:rsidRPr="002E087D" w:rsidRDefault="00790D15" w:rsidP="008A5259">
      <w:pPr>
        <w:pStyle w:val="Default"/>
        <w:ind w:firstLine="567"/>
        <w:jc w:val="both"/>
        <w:rPr>
          <w:sz w:val="28"/>
          <w:szCs w:val="28"/>
        </w:rPr>
      </w:pPr>
      <w:r w:rsidRPr="002E087D">
        <w:rPr>
          <w:i/>
          <w:iCs/>
          <w:sz w:val="28"/>
          <w:szCs w:val="28"/>
        </w:rPr>
        <w:t xml:space="preserve">Петр Петрович Петров </w:t>
      </w:r>
      <w:r w:rsidRPr="002E087D">
        <w:rPr>
          <w:sz w:val="28"/>
          <w:szCs w:val="28"/>
        </w:rPr>
        <w:t xml:space="preserve">– </w:t>
      </w:r>
      <w:r w:rsidR="008A5259" w:rsidRPr="002E087D">
        <w:rPr>
          <w:sz w:val="28"/>
          <w:szCs w:val="28"/>
        </w:rPr>
        <w:t>доктор технических наук, профессор,</w:t>
      </w:r>
      <w:r w:rsidR="007D240E" w:rsidRPr="002E087D">
        <w:rPr>
          <w:sz w:val="28"/>
          <w:szCs w:val="28"/>
        </w:rPr>
        <w:t xml:space="preserve">  </w:t>
      </w:r>
      <w:r w:rsidR="007D240E" w:rsidRPr="002E087D">
        <w:rPr>
          <w:sz w:val="28"/>
          <w:szCs w:val="28"/>
        </w:rPr>
        <w:br/>
      </w:r>
      <w:r w:rsidRPr="002E087D">
        <w:rPr>
          <w:sz w:val="28"/>
          <w:szCs w:val="28"/>
          <w:lang w:val="en-US"/>
        </w:rPr>
        <w:t>petrov</w:t>
      </w:r>
      <w:r w:rsidRPr="002E087D">
        <w:rPr>
          <w:sz w:val="28"/>
          <w:szCs w:val="28"/>
        </w:rPr>
        <w:t>@</w:t>
      </w:r>
      <w:r w:rsidRPr="002E087D">
        <w:rPr>
          <w:sz w:val="28"/>
          <w:szCs w:val="28"/>
          <w:lang w:val="en-US"/>
        </w:rPr>
        <w:t>mail</w:t>
      </w:r>
      <w:r w:rsidRPr="002E087D">
        <w:rPr>
          <w:sz w:val="28"/>
          <w:szCs w:val="28"/>
        </w:rPr>
        <w:t>.</w:t>
      </w:r>
      <w:r w:rsidRPr="002E087D">
        <w:rPr>
          <w:sz w:val="28"/>
          <w:szCs w:val="28"/>
          <w:lang w:val="en-US"/>
        </w:rPr>
        <w:t>ru</w:t>
      </w:r>
      <w:r w:rsidRPr="002E087D">
        <w:rPr>
          <w:sz w:val="28"/>
          <w:szCs w:val="28"/>
        </w:rPr>
        <w:t xml:space="preserve">; </w:t>
      </w:r>
    </w:p>
    <w:p w:rsidR="00790D15" w:rsidRPr="002E087D" w:rsidRDefault="00790D15" w:rsidP="008A5259">
      <w:pPr>
        <w:pStyle w:val="Default"/>
        <w:ind w:firstLine="567"/>
        <w:jc w:val="both"/>
        <w:rPr>
          <w:sz w:val="28"/>
          <w:szCs w:val="28"/>
        </w:rPr>
      </w:pPr>
      <w:r w:rsidRPr="002E087D">
        <w:rPr>
          <w:i/>
          <w:iCs/>
          <w:sz w:val="28"/>
          <w:szCs w:val="28"/>
        </w:rPr>
        <w:t xml:space="preserve">Иван Петрович Сидоров </w:t>
      </w:r>
      <w:r w:rsidRPr="002E087D">
        <w:rPr>
          <w:sz w:val="28"/>
          <w:szCs w:val="28"/>
        </w:rPr>
        <w:t xml:space="preserve">– доктор </w:t>
      </w:r>
      <w:r w:rsidR="00596924" w:rsidRPr="002E087D">
        <w:rPr>
          <w:sz w:val="28"/>
          <w:szCs w:val="28"/>
        </w:rPr>
        <w:t>технических</w:t>
      </w:r>
      <w:r w:rsidRPr="002E087D">
        <w:rPr>
          <w:sz w:val="28"/>
          <w:szCs w:val="28"/>
        </w:rPr>
        <w:t xml:space="preserve"> наук, профессор, sidorov@mail.ru; </w:t>
      </w:r>
    </w:p>
    <w:p w:rsidR="00790D15" w:rsidRPr="002E087D" w:rsidRDefault="00790D15" w:rsidP="008A5259">
      <w:pPr>
        <w:pStyle w:val="Default"/>
        <w:ind w:firstLine="567"/>
        <w:jc w:val="both"/>
        <w:rPr>
          <w:sz w:val="28"/>
          <w:szCs w:val="28"/>
        </w:rPr>
      </w:pPr>
      <w:r w:rsidRPr="002E087D">
        <w:rPr>
          <w:i/>
          <w:iCs/>
          <w:sz w:val="28"/>
          <w:szCs w:val="28"/>
        </w:rPr>
        <w:t>Александр Александрович Смирнов</w:t>
      </w:r>
      <w:r w:rsidRPr="002E087D">
        <w:rPr>
          <w:sz w:val="28"/>
          <w:szCs w:val="28"/>
        </w:rPr>
        <w:t xml:space="preserve">, </w:t>
      </w:r>
      <w:r w:rsidRPr="002E087D">
        <w:rPr>
          <w:sz w:val="28"/>
          <w:szCs w:val="28"/>
          <w:lang w:val="en-US"/>
        </w:rPr>
        <w:t>smirnov</w:t>
      </w:r>
      <w:r w:rsidRPr="002E087D">
        <w:rPr>
          <w:sz w:val="28"/>
          <w:szCs w:val="28"/>
        </w:rPr>
        <w:t>@</w:t>
      </w:r>
      <w:r w:rsidRPr="002E087D">
        <w:rPr>
          <w:sz w:val="28"/>
          <w:szCs w:val="28"/>
          <w:lang w:val="en-US"/>
        </w:rPr>
        <w:t>mail</w:t>
      </w:r>
      <w:r w:rsidRPr="002E087D">
        <w:rPr>
          <w:sz w:val="28"/>
          <w:szCs w:val="28"/>
        </w:rPr>
        <w:t>.</w:t>
      </w:r>
      <w:r w:rsidRPr="002E087D">
        <w:rPr>
          <w:sz w:val="28"/>
          <w:szCs w:val="28"/>
          <w:lang w:val="en-US"/>
        </w:rPr>
        <w:t>ru</w:t>
      </w:r>
      <w:r w:rsidRPr="002E087D">
        <w:rPr>
          <w:sz w:val="28"/>
          <w:szCs w:val="28"/>
        </w:rPr>
        <w:t xml:space="preserve">; </w:t>
      </w:r>
    </w:p>
    <w:p w:rsidR="00790D15" w:rsidRPr="002E087D" w:rsidRDefault="00790D15" w:rsidP="008A5259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2E087D">
        <w:rPr>
          <w:i/>
          <w:iCs/>
          <w:sz w:val="28"/>
          <w:szCs w:val="28"/>
        </w:rPr>
        <w:t xml:space="preserve">Иван Иванович Кузнецов, </w:t>
      </w:r>
      <w:r w:rsidRPr="002E087D">
        <w:rPr>
          <w:iCs/>
          <w:sz w:val="28"/>
          <w:szCs w:val="28"/>
          <w:lang w:val="en-US"/>
        </w:rPr>
        <w:t>kuznetzov</w:t>
      </w:r>
      <w:r w:rsidRPr="002E087D">
        <w:rPr>
          <w:iCs/>
          <w:sz w:val="28"/>
          <w:szCs w:val="28"/>
        </w:rPr>
        <w:t>@</w:t>
      </w:r>
      <w:r w:rsidRPr="002E087D">
        <w:rPr>
          <w:iCs/>
          <w:sz w:val="28"/>
          <w:szCs w:val="28"/>
          <w:lang w:val="en-US"/>
        </w:rPr>
        <w:t>mail</w:t>
      </w:r>
      <w:r w:rsidRPr="002E087D">
        <w:rPr>
          <w:iCs/>
          <w:sz w:val="28"/>
          <w:szCs w:val="28"/>
        </w:rPr>
        <w:t>.</w:t>
      </w:r>
      <w:r w:rsidRPr="002E087D">
        <w:rPr>
          <w:iCs/>
          <w:sz w:val="28"/>
          <w:szCs w:val="28"/>
          <w:lang w:val="en-US"/>
        </w:rPr>
        <w:t>ru</w:t>
      </w:r>
    </w:p>
    <w:p w:rsidR="00790D15" w:rsidRPr="002E087D" w:rsidRDefault="00790D15" w:rsidP="008A5259">
      <w:pPr>
        <w:pStyle w:val="Default"/>
        <w:ind w:firstLine="567"/>
        <w:jc w:val="both"/>
        <w:rPr>
          <w:i/>
          <w:iCs/>
          <w:sz w:val="28"/>
          <w:szCs w:val="28"/>
        </w:rPr>
      </w:pPr>
    </w:p>
    <w:p w:rsidR="00790D15" w:rsidRPr="002E087D" w:rsidRDefault="00790D15" w:rsidP="008A5259">
      <w:pPr>
        <w:pStyle w:val="Default"/>
        <w:ind w:firstLine="567"/>
        <w:jc w:val="center"/>
        <w:rPr>
          <w:i/>
          <w:iCs/>
          <w:sz w:val="28"/>
          <w:szCs w:val="28"/>
          <w:lang w:val="en-US"/>
        </w:rPr>
      </w:pPr>
      <w:r w:rsidRPr="002E087D">
        <w:rPr>
          <w:i/>
          <w:iCs/>
          <w:sz w:val="28"/>
          <w:szCs w:val="28"/>
          <w:lang w:val="en-US"/>
        </w:rPr>
        <w:t>Information about the authors</w:t>
      </w:r>
    </w:p>
    <w:p w:rsidR="00790D15" w:rsidRPr="002E087D" w:rsidRDefault="00790D15" w:rsidP="008A5259">
      <w:pPr>
        <w:pStyle w:val="Default"/>
        <w:ind w:firstLine="567"/>
        <w:jc w:val="both"/>
        <w:rPr>
          <w:i/>
          <w:iCs/>
          <w:sz w:val="28"/>
          <w:szCs w:val="28"/>
          <w:lang w:val="en-US"/>
        </w:rPr>
      </w:pPr>
    </w:p>
    <w:p w:rsidR="00790D15" w:rsidRPr="002E087D" w:rsidRDefault="008A5259" w:rsidP="008A52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2E08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en-US" w:eastAsia="en-US"/>
        </w:rPr>
        <w:t>Ivan I. Ivanov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</w:t>
      </w:r>
      <w:r w:rsidR="00790D15"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Doctor of Technical Sciences, Professor</w:t>
      </w:r>
      <w:r w:rsidR="00790D15"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ivanov@mail.ru;</w:t>
      </w:r>
    </w:p>
    <w:p w:rsidR="00790D15" w:rsidRPr="002E087D" w:rsidRDefault="00790D15" w:rsidP="008A52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2E08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en-US" w:eastAsia="en-US"/>
        </w:rPr>
        <w:t>Petr P. Petrov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Candidate of Agricultural Sciences, petrov@mail.ru;</w:t>
      </w:r>
    </w:p>
    <w:p w:rsidR="00790D15" w:rsidRPr="002E087D" w:rsidRDefault="00790D15" w:rsidP="008A52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en-US" w:eastAsia="en-US"/>
        </w:rPr>
      </w:pPr>
      <w:r w:rsidRPr="002E08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en-US" w:eastAsia="en-US"/>
        </w:rPr>
        <w:t>Ivan P. Sidorov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</w:t>
      </w:r>
      <w:r w:rsidR="006E4B07"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Doctor of Technical Sciences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, Professor, sidorov@mail.ru;</w:t>
      </w:r>
    </w:p>
    <w:p w:rsidR="00790D15" w:rsidRPr="002E087D" w:rsidRDefault="00790D15" w:rsidP="008A52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2E08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en-US" w:eastAsia="en-US"/>
        </w:rPr>
        <w:t>Alexander A. Smirnov</w:t>
      </w:r>
      <w:r w:rsidRPr="002E087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, smirnov@mail.ru; </w:t>
      </w:r>
    </w:p>
    <w:p w:rsidR="00790D15" w:rsidRPr="00F365F8" w:rsidRDefault="00790D15" w:rsidP="008A5259">
      <w:pPr>
        <w:pStyle w:val="Default"/>
        <w:tabs>
          <w:tab w:val="left" w:pos="851"/>
        </w:tabs>
        <w:ind w:right="-2" w:firstLine="567"/>
        <w:jc w:val="both"/>
        <w:rPr>
          <w:sz w:val="28"/>
          <w:lang w:val="en-US"/>
        </w:rPr>
      </w:pPr>
      <w:r w:rsidRPr="002E087D">
        <w:rPr>
          <w:i/>
          <w:iCs/>
          <w:sz w:val="28"/>
          <w:szCs w:val="28"/>
          <w:lang w:val="en-US"/>
        </w:rPr>
        <w:t>Ivan. I. Kuznetzov</w:t>
      </w:r>
      <w:r w:rsidRPr="002E087D">
        <w:rPr>
          <w:iCs/>
          <w:sz w:val="28"/>
          <w:szCs w:val="28"/>
          <w:lang w:val="en-US"/>
        </w:rPr>
        <w:t>, kuznetzov@mail.ru</w:t>
      </w:r>
    </w:p>
    <w:p w:rsidR="00C61303" w:rsidRPr="00A87E04" w:rsidRDefault="00C61303" w:rsidP="008A5259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val="en-US" w:eastAsia="ja-JP"/>
        </w:rPr>
      </w:pPr>
    </w:p>
    <w:p w:rsidR="00461586" w:rsidRPr="00C61303" w:rsidRDefault="00461586" w:rsidP="008A5259">
      <w:pPr>
        <w:ind w:firstLine="567"/>
        <w:rPr>
          <w:lang w:val="en-US"/>
        </w:rPr>
      </w:pPr>
    </w:p>
    <w:sectPr w:rsidR="00461586" w:rsidRPr="00C61303" w:rsidSect="00AA2024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4C" w:rsidRDefault="00892C4C" w:rsidP="00AA2024">
      <w:pPr>
        <w:spacing w:after="0" w:line="240" w:lineRule="auto"/>
      </w:pPr>
      <w:r>
        <w:separator/>
      </w:r>
    </w:p>
  </w:endnote>
  <w:endnote w:type="continuationSeparator" w:id="0">
    <w:p w:rsidR="00892C4C" w:rsidRDefault="00892C4C" w:rsidP="00AA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4C" w:rsidRDefault="00892C4C" w:rsidP="00AA2024">
      <w:pPr>
        <w:spacing w:after="0" w:line="240" w:lineRule="auto"/>
      </w:pPr>
      <w:r>
        <w:separator/>
      </w:r>
    </w:p>
  </w:footnote>
  <w:footnote w:type="continuationSeparator" w:id="0">
    <w:p w:rsidR="00892C4C" w:rsidRDefault="00892C4C" w:rsidP="00AA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01998"/>
      <w:docPartObj>
        <w:docPartGallery w:val="Page Numbers (Top of Page)"/>
        <w:docPartUnique/>
      </w:docPartObj>
    </w:sdtPr>
    <w:sdtEndPr/>
    <w:sdtContent>
      <w:p w:rsidR="00AA2024" w:rsidRDefault="00AA20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BAB">
          <w:rPr>
            <w:noProof/>
          </w:rPr>
          <w:t>6</w:t>
        </w:r>
        <w:r>
          <w:fldChar w:fldCharType="end"/>
        </w:r>
      </w:p>
    </w:sdtContent>
  </w:sdt>
  <w:p w:rsidR="00AA2024" w:rsidRDefault="00AA20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E5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BDB"/>
    <w:multiLevelType w:val="hybridMultilevel"/>
    <w:tmpl w:val="8C9477E0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3A0"/>
    <w:multiLevelType w:val="hybridMultilevel"/>
    <w:tmpl w:val="8C9477E0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414C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4BE0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3"/>
    <w:rsid w:val="0002129B"/>
    <w:rsid w:val="000E0931"/>
    <w:rsid w:val="00151619"/>
    <w:rsid w:val="002D2E60"/>
    <w:rsid w:val="002E087D"/>
    <w:rsid w:val="00461586"/>
    <w:rsid w:val="004A1BAB"/>
    <w:rsid w:val="004E7EB6"/>
    <w:rsid w:val="00552190"/>
    <w:rsid w:val="00596924"/>
    <w:rsid w:val="00665B8A"/>
    <w:rsid w:val="006E4B07"/>
    <w:rsid w:val="00720D9D"/>
    <w:rsid w:val="00790D15"/>
    <w:rsid w:val="007D240E"/>
    <w:rsid w:val="00864848"/>
    <w:rsid w:val="00892C4C"/>
    <w:rsid w:val="008A5259"/>
    <w:rsid w:val="008A609C"/>
    <w:rsid w:val="008D07F2"/>
    <w:rsid w:val="009415EB"/>
    <w:rsid w:val="00975D9F"/>
    <w:rsid w:val="00A142E7"/>
    <w:rsid w:val="00A27D30"/>
    <w:rsid w:val="00AA2024"/>
    <w:rsid w:val="00BE05F5"/>
    <w:rsid w:val="00C14DFA"/>
    <w:rsid w:val="00C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871F-AEFB-45FE-99F6-756A8C4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3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61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E7EB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02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2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02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20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1AB5-40F6-4557-BCD0-A7BB41E3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2025-07-28T06:20:00Z</cp:lastPrinted>
  <dcterms:created xsi:type="dcterms:W3CDTF">2025-09-02T11:40:00Z</dcterms:created>
  <dcterms:modified xsi:type="dcterms:W3CDTF">2025-09-02T11:40:00Z</dcterms:modified>
</cp:coreProperties>
</file>